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700d7fecc246fe" w:history="1">
              <w:r>
                <w:rPr>
                  <w:rStyle w:val="Hyperlink"/>
                </w:rPr>
                <w:t>2026-2032年全球与中国家具沙发行业市场调研及前景趋势预测报告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700d7fecc246fe" w:history="1">
              <w:r>
                <w:rPr>
                  <w:rStyle w:val="Hyperlink"/>
                </w:rPr>
                <w:t>2026-2032年全球与中国家具沙发行业市场调研及前景趋势预测报告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07900A6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700d7fecc246fe" w:history="1">
                <w:r>
                  <w:rPr>
                    <w:rStyle w:val="Hyperlink"/>
                  </w:rPr>
                  <w:t>https://www.20087.com/2011-07/R_2011_2015jiajushafaxingyeshichangdia.html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沙发是客厅和休闲空间的核心坐具，产品包括布艺沙发、真皮沙发、科技布沙发、功能沙发、模块化沙发和智能沙发。当前行业受存量房翻新、局部改造和消费升级驱动，消费者从单一坐具需求转向舒适性、健康支撑、空间适配和智能化体验。功能沙发、零重力沙发、电动助起沙发和适老沙发增长较快，模块化设计也更适合中小户型。行业面临原材料成本波动、环保标准提升、渠道分流和同质化竞争压力，头部品牌通过供应链、自动化生产和场景化服务提升效率，中小厂商则更多依赖成本优势和区域渠道。</w:t>
      </w:r>
      <w:r>
        <w:rPr>
          <w:rFonts w:hint="eastAsia"/>
        </w:rPr>
        <w:br/>
      </w:r>
      <w:r>
        <w:rPr>
          <w:rFonts w:hint="eastAsia"/>
        </w:rPr>
        <w:t>　　未来，沙发将向健康化、智能化、模块化和适老化方向升级。市场调研网认为，人体工学分区支撑、电动调节、语音控制和健康监测功能将提升产品附加值；模块化组合、可拆洗面料和低VOC环保材料将改善使用体验；适老助起、久坐缓解和家庭影音联动场景将成为重要增量。跨境电商和海外市场对功能沙发、户外沙发和定制沙发的需求也将提供增长空间。具备人体工学研发、智能控制、环保认证和全渠道运营能力的企业，将在沙发市场获得更稳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700d7fecc246fe" w:history="1">
        <w:r>
          <w:rPr>
            <w:rStyle w:val="Hyperlink"/>
          </w:rPr>
          <w:t>2026-2032年全球与中国家具沙发行业市场调研及前景趋势预测报告</w:t>
        </w:r>
      </w:hyperlink>
      <w:r>
        <w:rPr>
          <w:rFonts w:hint="eastAsia"/>
        </w:rPr>
        <w:t>》，2025年家具沙发行业市场规模达 亿元，预计2032年市场规模将达 亿元，期间年均复合增长率（CAGR）达 %。报告依托国家统计局、相关行业协会的详实数据，结合宏观经济与政策环境分析，系统研究了家具沙发行业的市场规模、需求动态及产业链结构。报告详细解析了家具沙发市场价格变化、行业竞争格局及重点企业的经营现状，并对未来市场前景与发展趋势进行了科学预测。同时，报告通过细分市场领域，评估了家具沙发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家具沙发市场概述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按照不同产品类型，家具沙发主要可以分为如下几个类别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全球不同产品类型家具沙发销售额增长趋势2021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皮革材质</w:t>
      </w:r>
      <w:r>
        <w:rPr>
          <w:rFonts w:hint="eastAsia"/>
        </w:rPr>
        <w:br/>
      </w:r>
      <w:r>
        <w:rPr>
          <w:rFonts w:hint="eastAsia"/>
        </w:rPr>
        <w:t>　　　　1.2.3 织物材质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从不同应用，家具沙发主要包括如下几个方面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全球不同应用家具沙发销售额增长趋势2021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住宅建筑</w:t>
      </w:r>
      <w:r>
        <w:rPr>
          <w:rFonts w:hint="eastAsia"/>
        </w:rPr>
        <w:br/>
      </w:r>
      <w:r>
        <w:rPr>
          <w:rFonts w:hint="eastAsia"/>
        </w:rPr>
        <w:t>　　　　1.3.3 商业建筑</w:t>
      </w:r>
      <w:r>
        <w:rPr>
          <w:rFonts w:hint="eastAsia"/>
        </w:rPr>
        <w:br/>
      </w:r>
      <w:r>
        <w:rPr>
          <w:rFonts w:hint="eastAsia"/>
        </w:rPr>
        <w:t>　　1.4 家具沙发行业背景、发展历史、现状及趋势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家具沙发行业目前现状分析</w:t>
      </w:r>
      <w:r>
        <w:rPr>
          <w:rFonts w:hint="eastAsia"/>
        </w:rPr>
        <w:br/>
      </w:r>
      <w:r>
        <w:rPr>
          <w:rFonts w:hint="eastAsia"/>
        </w:rPr>
        <w:t>　　　　1.4.2 家具沙发发展趋势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全球家具沙发总体规模分析</w:t>
      </w:r>
      <w:r>
        <w:rPr>
          <w:rFonts w:hint="eastAsia"/>
        </w:rPr>
        <w:br/>
      </w:r>
      <w:r>
        <w:rPr>
          <w:rFonts w:hint="eastAsia"/>
        </w:rPr>
        <w:t>　　2.1 全球家具沙发供需现状及预测（2021-2032）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全球家具沙发产能、产量、产能利用率及发展趋势（2021-2032）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全球家具沙发产量、需求量及发展趋势（2021-2032）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全球主要地区家具沙发产量及发展趋势（2021-2032）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全球主要地区家具沙发产量（2021-2026）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全球主要地区家具沙发产量（2027-2032）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全球主要地区家具沙发产量市场份额（2021-2032）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中国家具沙发供需现状及预测（2021-2032）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中国家具沙发产能、产量、产能利用率及发展趋势（2021-2032）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中国家具沙发产量、市场需求量及发展趋势（2021-2032）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全球家具沙发销量及销售额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全球市场家具沙发销售额（2021-2032）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全球市场家具沙发销量（2021-2032）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全球市场家具沙发价格趋势（2021-2032）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全球家具沙发主要地区分析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全球主要地区家具沙发市场规模分析：2021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全球主要地区家具沙发销售收入及市场份额（2021-2026）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全球主要地区家具沙发销售收入预测（2027-2032）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全球主要地区家具沙发销量分析：2021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全球主要地区家具沙发销量及市场份额（2021-2026）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全球主要地区家具沙发销量及市场份额预测（2027-2032）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北美市场家具沙发销量、收入及增长率（2021-2032）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欧洲市场家具沙发销量、收入及增长率（2021-2032）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中国市场家具沙发销量、收入及增长率（2021-2032）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日本市场家具沙发销量、收入及增长率（2021-2032）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东南亚市场家具沙发销量、收入及增长率（2021-2032）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印度市场家具沙发销量、收入及增长率（2021-2032）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全球市场主要厂商家具沙发产能市场份额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全球市场主要厂商家具沙发销量（2021-2026）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全球市场主要厂商家具沙发销量（2021-2026）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全球市场主要厂商家具沙发销售收入（2021-2026）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全球市场主要厂商家具沙发销售价格（2021-2026）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2025年全球主要生产商家具沙发收入排名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中国市场主要厂商家具沙发销量（2021-2026）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中国市场主要厂商家具沙发销量（2021-2026）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中国市场主要厂商家具沙发销售收入（2021-2026）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2025年中国主要生产商家具沙发收入排名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中国市场主要厂商家具沙发销售价格（2021-2026）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全球主要厂商家具沙发总部及产地分布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全球主要厂商成立时间及家具沙发商业化日期</w:t>
      </w:r>
      <w:r>
        <w:rPr>
          <w:rFonts w:hint="eastAsia"/>
        </w:rPr>
        <w:br/>
      </w:r>
      <w:r>
        <w:rPr>
          <w:rFonts w:hint="eastAsia"/>
        </w:rPr>
        <w:t>　　4.6 全球主要厂商家具沙发产品类型及应用</w:t>
      </w:r>
      <w:r>
        <w:rPr>
          <w:rFonts w:hint="eastAsia"/>
        </w:rPr>
        <w:br/>
      </w:r>
      <w:r>
        <w:rPr>
          <w:rFonts w:hint="eastAsia"/>
        </w:rPr>
        <w:t>　　4.7 家具沙发行业集中度、竞争程度分析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家具沙发行业集中度分析：2025年全球Top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全球家具沙发第一梯队、第二梯队和第三梯队生产商（品牌）及市场份额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家具沙发销量、收入、价格及毛利率（2021-2026）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不同产品类型家具沙发分析</w:t>
      </w:r>
      <w:r>
        <w:rPr>
          <w:rFonts w:hint="eastAsia"/>
        </w:rPr>
        <w:br/>
      </w:r>
      <w:r>
        <w:rPr>
          <w:rFonts w:hint="eastAsia"/>
        </w:rPr>
        <w:t>　　6.1 全球不同产品类型家具沙发销量（2021-2032）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全球不同产品类型家具沙发销量及市场份额（2021-2026）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全球不同产品类型家具沙发销量预测（2027-2032）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全球不同产品类型家具沙发收入（2021-2032）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全球不同产品类型家具沙发收入及市场份额（2021-2026）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全球不同产品类型家具沙发收入预测（2027-2032）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全球不同产品类型家具沙发价格走势（2021-2032）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不同应用家具沙发分析</w:t>
      </w:r>
      <w:r>
        <w:rPr>
          <w:rFonts w:hint="eastAsia"/>
        </w:rPr>
        <w:br/>
      </w:r>
      <w:r>
        <w:rPr>
          <w:rFonts w:hint="eastAsia"/>
        </w:rPr>
        <w:t>　　7.1 全球不同应用家具沙发销量（2021-2032）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全球不同应用家具沙发销量及市场份额（2021-2026）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全球不同应用家具沙发销量预测（2027-2032）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全球不同应用家具沙发收入（2021-2032）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全球不同应用家具沙发收入及市场份额（2021-2026）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全球不同应用家具沙发收入预测（2027-2032）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全球不同应用家具沙发价格走势（2021-2032）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家具沙发产业链分析</w:t>
      </w:r>
      <w:r>
        <w:rPr>
          <w:rFonts w:hint="eastAsia"/>
        </w:rPr>
        <w:br/>
      </w:r>
      <w:r>
        <w:rPr>
          <w:rFonts w:hint="eastAsia"/>
        </w:rPr>
        <w:t>　　8.2 家具沙发工艺制造技术分析</w:t>
      </w:r>
      <w:r>
        <w:rPr>
          <w:rFonts w:hint="eastAsia"/>
        </w:rPr>
        <w:br/>
      </w:r>
      <w:r>
        <w:rPr>
          <w:rFonts w:hint="eastAsia"/>
        </w:rPr>
        <w:t>　　8.3 家具沙发产业上游供应分析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家具沙发下游客户分析</w:t>
      </w:r>
      <w:r>
        <w:rPr>
          <w:rFonts w:hint="eastAsia"/>
        </w:rPr>
        <w:br/>
      </w:r>
      <w:r>
        <w:rPr>
          <w:rFonts w:hint="eastAsia"/>
        </w:rPr>
        <w:t>　　8.5 家具沙发销售渠道分析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家具沙发行业发展机遇及主要驱动因素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家具沙发行业发展面临的风险</w:t>
      </w:r>
      <w:r>
        <w:rPr>
          <w:rFonts w:hint="eastAsia"/>
        </w:rPr>
        <w:br/>
      </w:r>
      <w:r>
        <w:rPr>
          <w:rFonts w:hint="eastAsia"/>
        </w:rPr>
        <w:t>　　9.3 家具沙发行业政策分析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全球不同产品类型家具沙发销售额增长（CAGR）趋势2021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家具沙发行业目前发展现状</w:t>
      </w:r>
      <w:r>
        <w:rPr>
          <w:rFonts w:hint="eastAsia"/>
        </w:rPr>
        <w:br/>
      </w:r>
      <w:r>
        <w:rPr>
          <w:rFonts w:hint="eastAsia"/>
        </w:rPr>
        <w:t>　　表 4： 家具沙发发展趋势</w:t>
      </w:r>
      <w:r>
        <w:rPr>
          <w:rFonts w:hint="eastAsia"/>
        </w:rPr>
        <w:br/>
      </w:r>
      <w:r>
        <w:rPr>
          <w:rFonts w:hint="eastAsia"/>
        </w:rPr>
        <w:t>　　表 5： 全球主要地区家具沙发产量增速（CAGR）：（2021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全球主要地区家具沙发产量（2021-2026）&amp;（千台）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全球主要地区家具沙发产量（2027-2032）&amp;（千台）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全球主要地区家具沙发产量市场份额（2021-2026）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全球主要地区家具沙发产量市场份额（2027-2032）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全球主要地区家具沙发销售收入增速：（2021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全球主要地区家具沙发销售收入（2021-2026）&amp;（百万美元）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全球主要地区家具沙发销售收入市场份额（2021-2026）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全球主要地区家具沙发收入（2027-2032）&amp;（百万美元）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全球主要地区家具沙发收入市场份额（2027-2032）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全球主要地区家具沙发销量（千台）：2021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全球主要地区家具沙发销量（2021-2026）&amp;（千台）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全球主要地区家具沙发销量市场份额（2021-2026）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全球主要地区家具沙发销量（2027-2032）&amp;（千台）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全球主要地区家具沙发销量份额（2027-2032）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全球市场主要厂商家具沙发产能（2025-2026）&amp;（千台）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全球市场主要厂商家具沙发销量（2021-2026）&amp;（千台）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全球市场主要厂商家具沙发销量市场份额（2021-2026）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全球市场主要厂商家具沙发销售收入（2021-2026）&amp;（百万美元）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全球市场主要厂商家具沙发销售收入市场份额（2021-2026）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全球市场主要厂商家具沙发销售价格（2021-2026）&amp;（美元/台）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2025年全球主要生产商家具沙发收入排名（百万美元）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中国市场主要厂商家具沙发销量（2021-2026）&amp;（千台）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中国市场主要厂商家具沙发销量市场份额（2021-2026）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中国市场主要厂商家具沙发销售收入（2021-2026）&amp;（百万美元）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中国市场主要厂商家具沙发销售收入市场份额（2021-2026）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2025年中国主要生产商家具沙发收入排名（百万美元）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中国市场主要厂商家具沙发销售价格（2021-2026）&amp;（美元/台）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全球主要厂商家具沙发总部及产地分布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全球主要厂商成立时间及家具沙发商业化日期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全球主要厂商家具沙发产品类型及应用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2025年全球家具沙发主要厂商市场地位（第一梯队、第二梯队和第三梯队）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全球家具沙发市场投资、并购等现状分析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家具沙发生产基地、销售区域、竞争对手及市场地位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家具沙发产品规格、参数及市场应用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家具沙发销量（千台）、收入（百万美元）、价格（美元/台）及毛利率（2021-2026）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全球不同产品类型家具沙发销量（2021-2026）&amp;（千台）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159： 全球不同产品类型家具沙发销量市场份额（2021-2026）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全球不同产品类型家具沙发销量预测（2027-2032）&amp;（千台）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161： 全球市场不同产品类型家具沙发销量市场份额预测（2027-2032）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全球不同产品类型家具沙发收入（2021-2026）&amp;（百万美元）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全球不同产品类型家具沙发收入市场份额（2021-2026）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全球不同产品类型家具沙发收入预测（2027-2032）&amp;（百万美元）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165： 全球不同产品类型家具沙发收入市场份额预测（2027-2032）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全球不同应用家具沙发销量（2021-2026）&amp;（千台）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167： 全球不同应用家具沙发销量市场份额（2021-2026）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全球不同应用家具沙发销量预测（2027-2032）&amp;（千台）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169： 全球市场不同应用家具沙发销量市场份额预测（2027-2032）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全球不同应用家具沙发收入（2021-2026）&amp;（百万美元）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171： 全球不同应用家具沙发收入市场份额（2021-2026）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全球不同应用家具沙发收入预测（2027-2032）&amp;（百万美元）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173： 全球不同应用家具沙发收入市场份额预测（2027-2032）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家具沙发上游原料供应商及联系方式列表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175： 家具沙发典型客户列表</w:t>
      </w:r>
      <w:r>
        <w:rPr>
          <w:rFonts w:hint="eastAsia"/>
        </w:rPr>
        <w:br/>
      </w:r>
      <w:r>
        <w:rPr>
          <w:rFonts w:hint="eastAsia"/>
        </w:rPr>
        <w:t>　　表 176： 家具沙发主要销售模式及销售渠道</w:t>
      </w:r>
      <w:r>
        <w:rPr>
          <w:rFonts w:hint="eastAsia"/>
        </w:rPr>
        <w:br/>
      </w:r>
      <w:r>
        <w:rPr>
          <w:rFonts w:hint="eastAsia"/>
        </w:rPr>
        <w:t>　　表 177： 家具沙发行业发展机遇及主要驱动因素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178： 家具沙发行业发展面临的风险</w:t>
      </w:r>
      <w:r>
        <w:rPr>
          <w:rFonts w:hint="eastAsia"/>
        </w:rPr>
        <w:br/>
      </w:r>
      <w:r>
        <w:rPr>
          <w:rFonts w:hint="eastAsia"/>
        </w:rPr>
        <w:t>　　表 179： 家具沙发行业政策分析</w:t>
      </w:r>
      <w:r>
        <w:rPr>
          <w:rFonts w:hint="eastAsia"/>
        </w:rPr>
        <w:br/>
      </w:r>
      <w:r>
        <w:rPr>
          <w:rFonts w:hint="eastAsia"/>
        </w:rPr>
        <w:t>　　表 180： 研究范围</w:t>
      </w:r>
      <w:r>
        <w:rPr>
          <w:rFonts w:hint="eastAsia"/>
        </w:rPr>
        <w:br/>
      </w:r>
      <w:r>
        <w:rPr>
          <w:rFonts w:hint="eastAsia"/>
        </w:rPr>
        <w:t>　　表 181：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家具沙发产品图片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全球不同产品类型家具沙发销售额2021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全球不同产品类型家具沙发市场份额2025 &amp; 2032</w:t>
      </w:r>
      <w:r>
        <w:rPr>
          <w:rFonts w:hint="eastAsia"/>
        </w:rPr>
        <w:br/>
      </w:r>
      <w:r>
        <w:rPr>
          <w:rFonts w:hint="eastAsia"/>
        </w:rPr>
        <w:t>　　图 4： 皮革材质产品图片</w:t>
      </w:r>
      <w:r>
        <w:rPr>
          <w:rFonts w:hint="eastAsia"/>
        </w:rPr>
        <w:br/>
      </w:r>
      <w:r>
        <w:rPr>
          <w:rFonts w:hint="eastAsia"/>
        </w:rPr>
        <w:t>　　图 5： 织物材质产品图片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全球不同应用家具沙发市场份额2025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住宅建筑</w:t>
      </w:r>
      <w:r>
        <w:rPr>
          <w:rFonts w:hint="eastAsia"/>
        </w:rPr>
        <w:br/>
      </w:r>
      <w:r>
        <w:rPr>
          <w:rFonts w:hint="eastAsia"/>
        </w:rPr>
        <w:t>　　图 10： 商业建筑</w:t>
      </w:r>
      <w:r>
        <w:rPr>
          <w:rFonts w:hint="eastAsia"/>
        </w:rPr>
        <w:br/>
      </w:r>
      <w:r>
        <w:rPr>
          <w:rFonts w:hint="eastAsia"/>
        </w:rPr>
        <w:t>　　图 11： 全球家具沙发产能、产量、产能利用率及发展趋势（2021-2032）&amp;（千台）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全球家具沙发产量、需求量及发展趋势（2021-2032）&amp;（千台）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全球主要地区家具沙发产量（2021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全球主要地区家具沙发产量市场份额（2021-2032）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中国家具沙发产能、产量、产能利用率及发展趋势（2021-2032）&amp;（千台）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中国家具沙发产量、市场需求量及发展趋势（2021-2032）&amp;（千台）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全球家具沙发市场销售额及增长率：（2021-2032）&amp;（百万美元）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全球市场家具沙发市场规模：2021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全球市场家具沙发销量及增长率（2021-2032）&amp;（千台）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全球市场家具沙发价格趋势（2021-2032）&amp;（美元/台）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全球主要地区家具沙发销售收入（2021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全球主要地区家具沙发销售收入市场份额（2021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北美市场家具沙发销量及增长率（2021-2032）&amp;（千台）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北美市场家具沙发收入及增长率（2021-2032）&amp;（百万美元）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欧洲市场家具沙发销量及增长率（2021-2032）&amp;（千台）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欧洲市场家具沙发收入及增长率（2021-2032）&amp;（百万美元）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中国市场家具沙发销量及增长率（2021-2032）&amp;（千台）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中国市场家具沙发收入及增长率（2021-2032）&amp;（百万美元）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日本市场家具沙发销量及增长率（2021-2032）&amp;（千台）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日本市场家具沙发收入及增长率（2021-2032）&amp;（百万美元）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东南亚市场家具沙发销量及增长率（2021-2032）&amp;（千台）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东南亚市场家具沙发收入及增长率（2021-2032）&amp;（百万美元）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印度市场家具沙发销量及增长率（2021-2032）&amp;（千台）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印度市场家具沙发收入及增长率（2021-2032）&amp;（百万美元）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2025年全球市场主要厂商家具沙发销量市场份额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2025年全球市场主要厂商家具沙发收入市场份额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2025年中国市场主要厂商家具沙发销量市场份额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2025年中国市场主要厂商家具沙发收入市场份额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2025年全球前五大生产商家具沙发市场份额</w:t>
      </w:r>
      <w:r>
        <w:rPr>
          <w:rFonts w:hint="eastAsia"/>
        </w:rPr>
        <w:br/>
      </w:r>
      <w:r>
        <w:rPr>
          <w:rFonts w:hint="eastAsia"/>
        </w:rPr>
        <w:t>　　图 40： 2025年全球家具沙发第一梯队、第二梯队和第三梯队厂商及市场份额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全球不同产品类型家具沙发价格走势（2021-2032）&amp;（美元/台）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全球不同应用家具沙发价格走势（2021-2032）&amp;（美元/台）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家具沙发产业链</w:t>
      </w:r>
      <w:r>
        <w:rPr>
          <w:rFonts w:hint="eastAsia"/>
        </w:rPr>
        <w:br/>
      </w:r>
      <w:r>
        <w:rPr>
          <w:rFonts w:hint="eastAsia"/>
        </w:rPr>
        <w:t>　　图 44： 家具沙发中国企业SWOT分析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700d7fecc246fe" w:history="1">
        <w:r>
          <w:rPr>
            <w:rStyle w:val="Hyperlink"/>
          </w:rPr>
          <w:t>2026-2032年全球与中国家具沙发行业市场调研及前景趋势预测报告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07900A6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700d7fecc246fe" w:history="1">
        <w:r>
          <w:rPr>
            <w:rStyle w:val="Hyperlink"/>
          </w:rPr>
          <w:t>https://www.20087.com/2011-07/R_2011_2015jiajushafaxingyeshichangdia.html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热点：家中旧沙发如何处理、家具沙发图片大全、高档沙发、闲鱼二手市场旧货市场家具沙发、顾家家居最忌三个东西、林氏家具沙发、中国四大家具批发市场、consofa家具沙发、铝合金衣柜好还是实木衣柜好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2a43ae06574103" w:history="1">
      <w:r>
        <w:rPr>
          <w:rStyle w:val="Hyperlink"/>
        </w:rPr>
        <w:t>2026-2032年全球与中国家具沙发行业市场调研及前景趋势预测报告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7/R_2011_2015jiajushafaxingyeshichangdia.html" TargetMode="External" Id="Raa700d7fecc246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7/R_2011_2015jiajushafaxingyeshichangdia.html" TargetMode="External" Id="R652a43ae065741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2026-09-22T04:02:05Z</dcterms:created>
  <dcterms:modified xsi:type="dcterms:W3CDTF">2026-09-22T05:02:05Z</dcterms:modified>
  <dc:subject>2026-2032年全球与中国家具沙发行业市场调研及前景趋势预测报告</dc:subject>
  <dc:title>2026-2032年全球与中国家具沙发行业市场调研及前景趋势预测报告</dc:title>
  <cp:keywords>2026-2032年全球与中国家具沙发行业市场调研及前景趋势预测报告</cp:keywords>
  <dc:description>2026-2032年全球与中国家具沙发行业市场调研及前景趋势预测报告</dc:description>
</cp:coreProperties>
</file>