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3bf5e62ae4e60" w:history="1">
              <w:r>
                <w:rPr>
                  <w:rStyle w:val="Hyperlink"/>
                </w:rPr>
                <w:t>2011-2016年中国垃圾焚烧炉行业投资前景分析报告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3bf5e62ae4e60" w:history="1">
              <w:r>
                <w:rPr>
                  <w:rStyle w:val="Hyperlink"/>
                </w:rPr>
                <w:t>2011-2016年中国垃圾焚烧炉行业投资前景分析报告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3bf5e62ae4e60" w:history="1">
                <w:r>
                  <w:rPr>
                    <w:rStyle w:val="Hyperlink"/>
                  </w:rPr>
                  <w:t>https://www.20087.com/2011-07/R_2011_2016lajifenshaoluxingyetouziqia.html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一、中国垃圾焚烧炉产业当前发展现状及趋势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五、国内垃圾焚烧炉制造业发展现状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一、垃圾焚烧炉制造业对税收的贡献</w:t>
      </w:r>
      <w:r>
        <w:rPr>
          <w:rFonts w:hint="eastAsia"/>
        </w:rPr>
        <w:br/>
      </w:r>
      <w:r>
        <w:rPr>
          <w:rFonts w:hint="eastAsia"/>
        </w:rPr>
        <w:t>　　　　二、垃圾焚烧炉制造业对GDP的贡献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三、行业垃圾焚烧炉制造业与国内生产总值敏感性分析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一、垃圾焚烧炉制造业总体发展能力与趋势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中国垃圾焚烧炉制造业亏损面变化趋势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中国垃圾焚烧炉产品集中状况的国际比较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第二节 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垃圾焚烧炉制造业整体销售能力分析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垃圾焚烧炉制造业市场份额变化分析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原材料对垃圾焚烧炉制造业的影响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一、垃圾焚烧炉制造业在全国7大区域的优劣势比较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中德（中国）环保有限公司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青岛奥林佩亚热能设备有限公司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唐山信德锅炉集团有限公司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垃圾焚烧炉产品投资分析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国外垃圾焚烧炉行业投资现状及经营模式分析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一、境外垃圾焚烧炉行业成长情况调查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我国垃圾焚烧炉行业商业模式探讨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我国垃圾焚烧炉行业投资国际化发展战略分析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我国垃圾焚烧炉行业投资策略分析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中国垃圾焚烧炉项目融资问题分析与专家建议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中国垃圾焚烧炉项目的融资演变</w:t>
      </w:r>
      <w:r>
        <w:rPr>
          <w:rFonts w:hint="eastAsia"/>
        </w:rPr>
        <w:br/>
      </w:r>
      <w:r>
        <w:rPr>
          <w:rFonts w:hint="eastAsia"/>
        </w:rPr>
        <w:t>　　第二节 中国垃圾焚烧炉项目特点、融资特点及影响因素分析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一、垃圾焚烧炉及其项目的主要特点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二、垃圾焚烧炉项目的融资特点</w:t>
      </w:r>
      <w:r>
        <w:rPr>
          <w:rFonts w:hint="eastAsia"/>
        </w:rPr>
        <w:br/>
      </w:r>
      <w:r>
        <w:rPr>
          <w:rFonts w:hint="eastAsia"/>
        </w:rPr>
        <w:t>　　　　三、垃圾焚烧炉项目的融资相关影响因素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中国垃圾焚烧炉项目的融资对策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我国垃圾焚烧炉行业所处生命周期示意图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2009-2011年4月我国垃圾焚烧炉行业总资产周转率分析</w:t>
      </w:r>
      <w:r>
        <w:rPr>
          <w:rFonts w:hint="eastAsia"/>
        </w:rPr>
        <w:br/>
      </w:r>
      <w:r>
        <w:rPr>
          <w:rFonts w:hint="eastAsia"/>
        </w:rPr>
        <w:t>　　图表 4 2009-2011年4月我国垃圾焚烧炉行业市场容量分析</w:t>
      </w:r>
      <w:r>
        <w:rPr>
          <w:rFonts w:hint="eastAsia"/>
        </w:rPr>
        <w:br/>
      </w:r>
      <w:r>
        <w:rPr>
          <w:rFonts w:hint="eastAsia"/>
        </w:rPr>
        <w:t>　　图表 7 2009-2011年4月我国垃圾焚烧炉行业出口额占销售产值分析</w:t>
      </w:r>
      <w:r>
        <w:rPr>
          <w:rFonts w:hint="eastAsia"/>
        </w:rPr>
        <w:br/>
      </w:r>
      <w:r>
        <w:rPr>
          <w:rFonts w:hint="eastAsia"/>
        </w:rPr>
        <w:t>　　图表 9 2009-2011年4月我国垃圾焚烧炉行业进出口量分析</w:t>
      </w:r>
      <w:r>
        <w:rPr>
          <w:rFonts w:hint="eastAsia"/>
        </w:rPr>
        <w:br/>
      </w:r>
      <w:r>
        <w:rPr>
          <w:rFonts w:hint="eastAsia"/>
        </w:rPr>
        <w:t>　　图表 10 2009-2011年4月我国垃圾焚烧炉行业进出口金额分析</w:t>
      </w:r>
      <w:r>
        <w:rPr>
          <w:rFonts w:hint="eastAsia"/>
        </w:rPr>
        <w:br/>
      </w:r>
      <w:r>
        <w:rPr>
          <w:rFonts w:hint="eastAsia"/>
        </w:rPr>
        <w:t>　　图表 11 2009-2011年4月我国垃圾焚烧炉行业出口量分析</w:t>
      </w:r>
      <w:r>
        <w:rPr>
          <w:rFonts w:hint="eastAsia"/>
        </w:rPr>
        <w:br/>
      </w:r>
      <w:r>
        <w:rPr>
          <w:rFonts w:hint="eastAsia"/>
        </w:rPr>
        <w:t>　　图表 12 2009-2011年4月我国垃圾焚烧炉行业出口金额分析</w:t>
      </w:r>
      <w:r>
        <w:rPr>
          <w:rFonts w:hint="eastAsia"/>
        </w:rPr>
        <w:br/>
      </w:r>
      <w:r>
        <w:rPr>
          <w:rFonts w:hint="eastAsia"/>
        </w:rPr>
        <w:t>　　图表 13 2011年1-4月我国垃圾焚烧炉行业出口目的地分析</w:t>
      </w:r>
      <w:r>
        <w:rPr>
          <w:rFonts w:hint="eastAsia"/>
        </w:rPr>
        <w:br/>
      </w:r>
      <w:r>
        <w:rPr>
          <w:rFonts w:hint="eastAsia"/>
        </w:rPr>
        <w:t>　　图表 14 2011年1-4月我国垃圾焚烧炉行业出口省市分析</w:t>
      </w:r>
      <w:r>
        <w:rPr>
          <w:rFonts w:hint="eastAsia"/>
        </w:rPr>
        <w:br/>
      </w:r>
      <w:r>
        <w:rPr>
          <w:rFonts w:hint="eastAsia"/>
        </w:rPr>
        <w:t>　　图表 15 2011年1-4月我国垃圾焚烧炉行业出口企业分布分析</w:t>
      </w:r>
      <w:r>
        <w:rPr>
          <w:rFonts w:hint="eastAsia"/>
        </w:rPr>
        <w:br/>
      </w:r>
      <w:r>
        <w:rPr>
          <w:rFonts w:hint="eastAsia"/>
        </w:rPr>
        <w:t>　　图表 18 2011年1-4月我国垃圾焚烧炉行业进口来源国分析</w:t>
      </w:r>
      <w:r>
        <w:rPr>
          <w:rFonts w:hint="eastAsia"/>
        </w:rPr>
        <w:br/>
      </w:r>
      <w:r>
        <w:rPr>
          <w:rFonts w:hint="eastAsia"/>
        </w:rPr>
        <w:t>　　图表 19 2011年1-4月我国垃圾焚烧炉行业进口省市分析</w:t>
      </w:r>
      <w:r>
        <w:rPr>
          <w:rFonts w:hint="eastAsia"/>
        </w:rPr>
        <w:br/>
      </w:r>
      <w:r>
        <w:rPr>
          <w:rFonts w:hint="eastAsia"/>
        </w:rPr>
        <w:t>　　图表 20 2011年1-4月我国垃圾焚烧炉行业进口企业分析</w:t>
      </w:r>
      <w:r>
        <w:rPr>
          <w:rFonts w:hint="eastAsia"/>
        </w:rPr>
        <w:br/>
      </w:r>
      <w:r>
        <w:rPr>
          <w:rFonts w:hint="eastAsia"/>
        </w:rPr>
        <w:t>　　图表 21 我国垃圾焚烧炉进出口税率分析</w:t>
      </w:r>
      <w:r>
        <w:rPr>
          <w:rFonts w:hint="eastAsia"/>
        </w:rPr>
        <w:br/>
      </w:r>
      <w:r>
        <w:rPr>
          <w:rFonts w:hint="eastAsia"/>
        </w:rPr>
        <w:t>　　图表 22 2010年我国垃圾焚烧炉价格分析</w:t>
      </w:r>
      <w:r>
        <w:rPr>
          <w:rFonts w:hint="eastAsia"/>
        </w:rPr>
        <w:br/>
      </w:r>
      <w:r>
        <w:rPr>
          <w:rFonts w:hint="eastAsia"/>
        </w:rPr>
        <w:t>　　图表 23 2011-2015年我国垃圾焚烧炉行业进口预测分析</w:t>
      </w:r>
      <w:r>
        <w:rPr>
          <w:rFonts w:hint="eastAsia"/>
        </w:rPr>
        <w:br/>
      </w:r>
      <w:r>
        <w:rPr>
          <w:rFonts w:hint="eastAsia"/>
        </w:rPr>
        <w:t>　　图表 24 2011-2015年我国垃圾焚烧炉行业出口预测分析</w:t>
      </w:r>
      <w:r>
        <w:rPr>
          <w:rFonts w:hint="eastAsia"/>
        </w:rPr>
        <w:br/>
      </w:r>
      <w:r>
        <w:rPr>
          <w:rFonts w:hint="eastAsia"/>
        </w:rPr>
        <w:t>　　图表 26 2011年1-4月我国垃圾焚烧炉行业企业分布分析</w:t>
      </w:r>
      <w:r>
        <w:rPr>
          <w:rFonts w:hint="eastAsia"/>
        </w:rPr>
        <w:br/>
      </w:r>
      <w:r>
        <w:rPr>
          <w:rFonts w:hint="eastAsia"/>
        </w:rPr>
        <w:t>　　图表 27 2009-2011年4月我国垃圾焚烧炉行业亏损金额分析</w:t>
      </w:r>
      <w:r>
        <w:rPr>
          <w:rFonts w:hint="eastAsia"/>
        </w:rPr>
        <w:br/>
      </w:r>
      <w:r>
        <w:rPr>
          <w:rFonts w:hint="eastAsia"/>
        </w:rPr>
        <w:t>　　图表 28 我国垃圾焚烧炉企业市场份额分析</w:t>
      </w:r>
      <w:r>
        <w:rPr>
          <w:rFonts w:hint="eastAsia"/>
        </w:rPr>
        <w:br/>
      </w:r>
      <w:r>
        <w:rPr>
          <w:rFonts w:hint="eastAsia"/>
        </w:rPr>
        <w:t>　　图表 29 2009-2011年4月我国垃圾焚烧炉行业产量分析</w:t>
      </w:r>
      <w:r>
        <w:rPr>
          <w:rFonts w:hint="eastAsia"/>
        </w:rPr>
        <w:br/>
      </w:r>
      <w:r>
        <w:rPr>
          <w:rFonts w:hint="eastAsia"/>
        </w:rPr>
        <w:t>　　图表 30 2009-2011年4月我国垃圾焚烧炉行业销售毛利率分析</w:t>
      </w:r>
      <w:r>
        <w:rPr>
          <w:rFonts w:hint="eastAsia"/>
        </w:rPr>
        <w:br/>
      </w:r>
      <w:r>
        <w:rPr>
          <w:rFonts w:hint="eastAsia"/>
        </w:rPr>
        <w:t>　　图表 31 2011年1-4月我国垃圾焚烧炉行业产量集中度分析</w:t>
      </w:r>
      <w:r>
        <w:rPr>
          <w:rFonts w:hint="eastAsia"/>
        </w:rPr>
        <w:br/>
      </w:r>
      <w:r>
        <w:rPr>
          <w:rFonts w:hint="eastAsia"/>
        </w:rPr>
        <w:t>　　图表 32 2009-2011年4月我国垃圾焚烧炉行业不同所有制工业总产值分析</w:t>
      </w:r>
      <w:r>
        <w:rPr>
          <w:rFonts w:hint="eastAsia"/>
        </w:rPr>
        <w:br/>
      </w:r>
      <w:r>
        <w:rPr>
          <w:rFonts w:hint="eastAsia"/>
        </w:rPr>
        <w:t>　　图表 33 2009-2011年4月我国垃圾焚烧炉行业不同规模工业总产值分析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34 2009-2011年4月我国垃圾焚烧炉行业工业总产值分析</w:t>
      </w:r>
      <w:r>
        <w:rPr>
          <w:rFonts w:hint="eastAsia"/>
        </w:rPr>
        <w:br/>
      </w:r>
      <w:r>
        <w:rPr>
          <w:rFonts w:hint="eastAsia"/>
        </w:rPr>
        <w:t>　　图表 37 2009-2011年4月我国垃圾焚烧炉行业劳动-产量分析</w:t>
      </w:r>
      <w:r>
        <w:rPr>
          <w:rFonts w:hint="eastAsia"/>
        </w:rPr>
        <w:br/>
      </w:r>
      <w:r>
        <w:rPr>
          <w:rFonts w:hint="eastAsia"/>
        </w:rPr>
        <w:t>　　图表 39 2009-2011年4月我国垃圾焚烧炉行业产量-成本配比分析</w:t>
      </w:r>
      <w:r>
        <w:rPr>
          <w:rFonts w:hint="eastAsia"/>
        </w:rPr>
        <w:br/>
      </w:r>
      <w:r>
        <w:rPr>
          <w:rFonts w:hint="eastAsia"/>
        </w:rPr>
        <w:t>　　图表 40 2011-2015年我国垃圾焚烧炉行业成本费用利润率预测分析</w:t>
      </w:r>
      <w:r>
        <w:rPr>
          <w:rFonts w:hint="eastAsia"/>
        </w:rPr>
        <w:br/>
      </w:r>
      <w:r>
        <w:rPr>
          <w:rFonts w:hint="eastAsia"/>
        </w:rPr>
        <w:t>　　图表 41 2009-2011年4月我国垃圾焚烧炉行业工业销售产值分析</w:t>
      </w:r>
      <w:r>
        <w:rPr>
          <w:rFonts w:hint="eastAsia"/>
        </w:rPr>
        <w:br/>
      </w:r>
      <w:r>
        <w:rPr>
          <w:rFonts w:hint="eastAsia"/>
        </w:rPr>
        <w:t>　　图表 42 2009-2011年4月我国垃圾焚烧炉行业销售收入分析</w:t>
      </w:r>
      <w:r>
        <w:rPr>
          <w:rFonts w:hint="eastAsia"/>
        </w:rPr>
        <w:br/>
      </w:r>
      <w:r>
        <w:rPr>
          <w:rFonts w:hint="eastAsia"/>
        </w:rPr>
        <w:t>　　图表 43 2009-2011年4月我国垃圾焚烧炉行业销售成本分析</w:t>
      </w:r>
      <w:r>
        <w:rPr>
          <w:rFonts w:hint="eastAsia"/>
        </w:rPr>
        <w:br/>
      </w:r>
      <w:r>
        <w:rPr>
          <w:rFonts w:hint="eastAsia"/>
        </w:rPr>
        <w:t>　　图表 44 2011年1-4月我国垃圾焚烧炉行业不同规模企业份额分析</w:t>
      </w:r>
      <w:r>
        <w:rPr>
          <w:rFonts w:hint="eastAsia"/>
        </w:rPr>
        <w:br/>
      </w:r>
      <w:r>
        <w:rPr>
          <w:rFonts w:hint="eastAsia"/>
        </w:rPr>
        <w:t>　　图表 45 2011年1-4月我国垃圾焚烧炉行业不同所有制企业份额分析</w:t>
      </w:r>
      <w:r>
        <w:rPr>
          <w:rFonts w:hint="eastAsia"/>
        </w:rPr>
        <w:br/>
      </w:r>
      <w:r>
        <w:rPr>
          <w:rFonts w:hint="eastAsia"/>
        </w:rPr>
        <w:t>　　图表 46 2011年1-4月我国垃圾焚烧炉行业企业份额分析</w:t>
      </w:r>
      <w:r>
        <w:rPr>
          <w:rFonts w:hint="eastAsia"/>
        </w:rPr>
        <w:br/>
      </w:r>
      <w:r>
        <w:rPr>
          <w:rFonts w:hint="eastAsia"/>
        </w:rPr>
        <w:t>　　图表 47 2009-2011年4月我国垃圾焚烧炉行业出口交货值分析</w:t>
      </w:r>
      <w:r>
        <w:rPr>
          <w:rFonts w:hint="eastAsia"/>
        </w:rPr>
        <w:br/>
      </w:r>
      <w:r>
        <w:rPr>
          <w:rFonts w:hint="eastAsia"/>
        </w:rPr>
        <w:t>　　图表 48 2011年我国垃圾焚烧炉行业出口地域趋势</w:t>
      </w:r>
      <w:r>
        <w:rPr>
          <w:rFonts w:hint="eastAsia"/>
        </w:rPr>
        <w:br/>
      </w:r>
      <w:r>
        <w:rPr>
          <w:rFonts w:hint="eastAsia"/>
        </w:rPr>
        <w:t>　　图表 49 2011年我国垃圾焚烧炉行业不同产品出口分析</w:t>
      </w:r>
      <w:r>
        <w:rPr>
          <w:rFonts w:hint="eastAsia"/>
        </w:rPr>
        <w:br/>
      </w:r>
      <w:r>
        <w:rPr>
          <w:rFonts w:hint="eastAsia"/>
        </w:rPr>
        <w:t>　　图表 50 消费者对垃圾焚烧炉品牌认知度调查</w:t>
      </w:r>
      <w:r>
        <w:rPr>
          <w:rFonts w:hint="eastAsia"/>
        </w:rPr>
        <w:br/>
      </w:r>
      <w:r>
        <w:rPr>
          <w:rFonts w:hint="eastAsia"/>
        </w:rPr>
        <w:t>　　图表 52 我国垃圾焚烧炉行业企业竞争力</w:t>
      </w:r>
      <w:r>
        <w:rPr>
          <w:rFonts w:hint="eastAsia"/>
        </w:rPr>
        <w:br/>
      </w:r>
      <w:r>
        <w:rPr>
          <w:rFonts w:hint="eastAsia"/>
        </w:rPr>
        <w:t>　　图表 53 2010年3月-2011年3月以来钢铁行业城镇投资变化情况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54 2010年3月-2011年3月钢铁行业各月投资增速及占全国投资比重变化趋势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55 2010年3月-2011年3月钢铁工业增加值变化趋势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56 2010年3月-2011年3月主要钢铁产品月产量情况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57 2010年3月-2011年3月主要钢铁产品月产量及同比增长趋势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58 2010年3月-2011年3月我国粗钢产量在全球粗钢总产量中占比变化情况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59 2010年3月-201年3月我国工业和钢铁工业当月增加值增长趋势比较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60 2010年3月-2011年3月全国房屋累计施工面积及新开工面积变化趋势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61 2010年3月-2011年3月我国汽车各月产销量同比增长趋势比较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62 2010年3月-2011年3月主要耗钢工业行业增加值增长趋势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63 2011年3月主要耗钢产品产量环比增长情况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64 2010年3月-2011年3月钢材表观消费量及同比增长趋势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65 2010年年初以来国内钢材价格指数走势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66 2010年10月-2011年3月我国主要品种钢材价格指数走势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67 2010年3月-2011年3月钢材出口量及同比增长趋势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68 2010年3月-2011年3月钢材各月进口量及环比比较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69 2010年3月-2011年3月钢坯及粗锻件各月进口量及环比比较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70 2010年3月-2011年3月钢材、钢坯进口数量同比增长趋势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71 2010年3月-2011年3月钢材、钢坯进出口贸易差额趋势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72 2011年1-4月我国钢铁行业企业分布结构</w:t>
      </w:r>
      <w:r>
        <w:rPr>
          <w:rFonts w:hint="eastAsia"/>
        </w:rPr>
        <w:br/>
      </w:r>
      <w:r>
        <w:rPr>
          <w:rFonts w:hint="eastAsia"/>
        </w:rPr>
        <w:t>　　图表 73 2011年1-4月我国垃圾焚烧炉行业不同产品区域市场分额分析</w:t>
      </w:r>
      <w:r>
        <w:rPr>
          <w:rFonts w:hint="eastAsia"/>
        </w:rPr>
        <w:br/>
      </w:r>
      <w:r>
        <w:rPr>
          <w:rFonts w:hint="eastAsia"/>
        </w:rPr>
        <w:t>　　图表 74 2011年1-4月我国垃圾焚烧炉行业东北地区市场分额分析</w:t>
      </w:r>
      <w:r>
        <w:rPr>
          <w:rFonts w:hint="eastAsia"/>
        </w:rPr>
        <w:br/>
      </w:r>
      <w:r>
        <w:rPr>
          <w:rFonts w:hint="eastAsia"/>
        </w:rPr>
        <w:t>　　图表 75 2011年1-4月我国垃圾焚烧炉行业华东地区市场分额分析</w:t>
      </w:r>
      <w:r>
        <w:rPr>
          <w:rFonts w:hint="eastAsia"/>
        </w:rPr>
        <w:br/>
      </w:r>
      <w:r>
        <w:rPr>
          <w:rFonts w:hint="eastAsia"/>
        </w:rPr>
        <w:t>　　图表 76 2011年1-4月我国垃圾焚烧炉行业华中地区市场分额分析</w:t>
      </w:r>
      <w:r>
        <w:rPr>
          <w:rFonts w:hint="eastAsia"/>
        </w:rPr>
        <w:br/>
      </w:r>
      <w:r>
        <w:rPr>
          <w:rFonts w:hint="eastAsia"/>
        </w:rPr>
        <w:t>　　图表 77 2011年1-4月我国垃圾焚烧炉行业华北地区市场分额分析</w:t>
      </w:r>
      <w:r>
        <w:rPr>
          <w:rFonts w:hint="eastAsia"/>
        </w:rPr>
        <w:br/>
      </w:r>
      <w:r>
        <w:rPr>
          <w:rFonts w:hint="eastAsia"/>
        </w:rPr>
        <w:t>　　图表 78 2011年1-4月我国垃圾焚烧炉行业华南地区市场分额分析</w:t>
      </w:r>
      <w:r>
        <w:rPr>
          <w:rFonts w:hint="eastAsia"/>
        </w:rPr>
        <w:br/>
      </w:r>
      <w:r>
        <w:rPr>
          <w:rFonts w:hint="eastAsia"/>
        </w:rPr>
        <w:t>　　图表 79 2011年1-4月我国垃圾焚烧炉行业西北地区市场分额分析</w:t>
      </w:r>
      <w:r>
        <w:rPr>
          <w:rFonts w:hint="eastAsia"/>
        </w:rPr>
        <w:br/>
      </w:r>
      <w:r>
        <w:rPr>
          <w:rFonts w:hint="eastAsia"/>
        </w:rPr>
        <w:t>　　图表 80 2011年1-4月我国垃圾焚烧炉行业西南地区市场分额分析</w:t>
      </w:r>
      <w:r>
        <w:rPr>
          <w:rFonts w:hint="eastAsia"/>
        </w:rPr>
        <w:br/>
      </w:r>
      <w:r>
        <w:rPr>
          <w:rFonts w:hint="eastAsia"/>
        </w:rPr>
        <w:t>　　图表 81 近4年中德（中国）环保有限公司流动资产周转次数变化情况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近3年中德（中国）环保有限公司流动资产周转次数变化情况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近4年中德（中国）环保有限公司总资产周转次数变化情况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近3年中德（中国）环保有限公司总资产周转次数变化情况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近4年中德（中国）环保有限公司销售毛利率变化情况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近3年中德（中国）环保有限公司销售毛利率变化情况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近4年中德（中国）环保有限公司资产负债率变化情况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近3年中德（中国）环保有限公司资产负债率变化情况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近4年中德（中国）环保有限公司产权比率变化情况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近3年中德（中国）环保有限公司产权比率变化情况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近4年中德（中国）环保有限公司已获利息倍数变化情况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近3年中德（中国）环保有限公司已获利息倍数变化情况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近4年中德（中国）环保有限公司固定资产周转次数情况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近3年中德（中国）环保有限公司固定资产周转次数情况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2010年杭锅股份分产品或服务收入分析</w:t>
      </w:r>
      <w:r>
        <w:rPr>
          <w:rFonts w:hint="eastAsia"/>
        </w:rPr>
        <w:br/>
      </w:r>
      <w:r>
        <w:rPr>
          <w:rFonts w:hint="eastAsia"/>
        </w:rPr>
        <w:t>　　图表 97 2009-2011年3月杭锅股份利润表</w:t>
      </w:r>
      <w:r>
        <w:rPr>
          <w:rFonts w:hint="eastAsia"/>
        </w:rPr>
        <w:br/>
      </w:r>
      <w:r>
        <w:rPr>
          <w:rFonts w:hint="eastAsia"/>
        </w:rPr>
        <w:t>　　图表 99 2010年华光股份分行业产品营业收入分析</w:t>
      </w:r>
      <w:r>
        <w:rPr>
          <w:rFonts w:hint="eastAsia"/>
        </w:rPr>
        <w:br/>
      </w:r>
      <w:r>
        <w:rPr>
          <w:rFonts w:hint="eastAsia"/>
        </w:rPr>
        <w:t>　　图表 100 2010-2011年3月华光股份资产负债表</w:t>
      </w:r>
      <w:r>
        <w:rPr>
          <w:rFonts w:hint="eastAsia"/>
        </w:rPr>
        <w:br/>
      </w:r>
      <w:r>
        <w:rPr>
          <w:rFonts w:hint="eastAsia"/>
        </w:rPr>
        <w:t>　　图表 101 2010-2011年3月华光股份利润表</w:t>
      </w:r>
      <w:r>
        <w:rPr>
          <w:rFonts w:hint="eastAsia"/>
        </w:rPr>
        <w:br/>
      </w:r>
      <w:r>
        <w:rPr>
          <w:rFonts w:hint="eastAsia"/>
        </w:rPr>
        <w:t>　　图表 102 2010-2011年3月华光股份财务指标</w:t>
      </w:r>
      <w:r>
        <w:rPr>
          <w:rFonts w:hint="eastAsia"/>
        </w:rPr>
        <w:br/>
      </w:r>
      <w:r>
        <w:rPr>
          <w:rFonts w:hint="eastAsia"/>
        </w:rPr>
        <w:t>　　图表 103 近4年青岛奥林佩亚热能设备有限公司固定资产周转次数情况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近3年青岛奥林佩亚热能设备有限公司固定资产周转次数情况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近4年青岛奥林佩亚热能设备有限公司流动资产周转次数变化情况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近3年青岛奥林佩亚热能设备有限公司流动资产周转次数变化情况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近4年青岛奥林佩亚热能设备有限公司销售毛利率变化情况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近3年青岛奥林佩亚热能设备有限公司销售毛利率变化情况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近4年青岛奥林佩亚热能设备有限公司资产负债率变化情况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近3年青岛奥林佩亚热能设备有限公司资产负债率变化情况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近4年青岛奥林佩亚热能设备有限公司产权比率变化情况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近3年青岛奥林佩亚热能设备有限公司产权比率变化情况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近4年青岛奥林佩亚热能设备有限公司已获利息倍数变化情况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近3年青岛奥林佩亚热能设备有限公司已获利息倍数变化情况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近4年青岛奥林佩亚热能设备有限公司总资产周转次数变化情况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近3年青岛奥林佩亚热能设备有限公司总资产周转次数变化情况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近4年唐山信德锅炉集团有限公司固定资产周转次数情况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近3年唐山信德锅炉集团有限公司固定资产周转次数情况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近4年唐山信德锅炉集团有限公司流动资产周转次数变化情况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近3年唐山信德锅炉集团有限公司流动资产周转次数变化情况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近4年唐山信德锅炉集团有限公司销售毛利率变化情况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近3年唐山信德锅炉集团有限公司销售毛利率变化情况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近4年唐山信德锅炉集团有限公司资产负债率变化情况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近3年唐山信德锅炉集团有限公司资产负债率变化情况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近4年唐山信德锅炉集团有限公司产权比率变化情况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近3年唐山信德锅炉集团有限公司产权比率变化情况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近4年唐山信德锅炉集团有限公司已获利息倍数变化情况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近3年唐山信德锅炉集团有限公司已获利息倍数变化情况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近4年唐山信德锅炉集团有限公司总资产周转次数变化情况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近3年唐山信德锅炉集团有限公司总资产周转次数变化情况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垃圾焚烧炉企业对付竞争者降价的程序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138 三元评价模型</w:t>
      </w:r>
      <w:r>
        <w:rPr>
          <w:rFonts w:hint="eastAsia"/>
        </w:rPr>
        <w:br/>
      </w:r>
      <w:r>
        <w:rPr>
          <w:rFonts w:hint="eastAsia"/>
        </w:rPr>
        <w:t>　　图表 139 垃圾焚烧炉技术应用注意事项分析</w:t>
      </w:r>
      <w:r>
        <w:rPr>
          <w:rFonts w:hint="eastAsia"/>
        </w:rPr>
        <w:br/>
      </w:r>
      <w:r>
        <w:rPr>
          <w:rFonts w:hint="eastAsia"/>
        </w:rPr>
        <w:t>　　图表 140 垃圾焚烧炉项目投资注意事项图</w:t>
      </w:r>
      <w:r>
        <w:rPr>
          <w:rFonts w:hint="eastAsia"/>
        </w:rPr>
        <w:br/>
      </w:r>
      <w:r>
        <w:rPr>
          <w:rFonts w:hint="eastAsia"/>
        </w:rPr>
        <w:t>　　图表 141 垃圾焚烧炉行业生产开发注意事项</w:t>
      </w:r>
      <w:r>
        <w:rPr>
          <w:rFonts w:hint="eastAsia"/>
        </w:rPr>
        <w:br/>
      </w:r>
      <w:r>
        <w:rPr>
          <w:rFonts w:hint="eastAsia"/>
        </w:rPr>
        <w:t>　　图表 142 垃圾焚烧炉销售注意事项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3bf5e62ae4e60" w:history="1">
        <w:r>
          <w:rPr>
            <w:rStyle w:val="Hyperlink"/>
          </w:rPr>
          <w:t>2011-2016年中国垃圾焚烧炉行业投资前景分析报告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3bf5e62ae4e60" w:history="1">
        <w:r>
          <w:rPr>
            <w:rStyle w:val="Hyperlink"/>
          </w:rPr>
          <w:t>https://www.20087.com/2011-07/R_2011_2016lajifenshaoluxingyetouziqia.html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焚烧炉多少钱一台、垃圾焚烧炉结构图、焚烧炉设备厂家、垃圾焚烧炉温度、小型简易焚烧炉、垃圾焚烧炉山东盈峰环保设备有限公司、焚烧厂为何被列为铁饭碗的背景故事、垃圾焚烧炉上市公司、小型无烟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23e712fb4efc" w:history="1">
      <w:r>
        <w:rPr>
          <w:rStyle w:val="Hyperlink"/>
        </w:rPr>
        <w:t>2011-2016年中国垃圾焚烧炉行业投资前景分析报告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jifenshaoluxingyetouziqia.html" TargetMode="External" Id="Rf003bf5e62a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jifenshaoluxingyetouziqia.html" TargetMode="External" Id="Re65d23e712fb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2011-07-10T01:15:00Z</dcterms:created>
  <dcterms:modified xsi:type="dcterms:W3CDTF">2011-07-10T02:15:00Z</dcterms:modified>
  <dc:subject>2011-2016年中国垃圾焚烧炉行业投资前景分析报告</dc:subject>
  <dc:title>2011-2016年中国垃圾焚烧炉行业投资前景分析报告</dc:title>
  <cp:keywords>2011-2016年中国垃圾焚烧炉行业投资前景分析报告</cp:keywords>
  <dc:description>2011-2016年中国垃圾焚烧炉行业投资前景分析报告</dc:description>
</cp:coreProperties>
</file>