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4b9dd15f4213" w:history="1">
              <w:r>
                <w:rPr>
                  <w:rStyle w:val="Hyperlink"/>
                </w:rPr>
                <w:t>2011-2016年中国特色幼儿教育行业投资分析及发展趋势研究报告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4b9dd15f4213" w:history="1">
              <w:r>
                <w:rPr>
                  <w:rStyle w:val="Hyperlink"/>
                </w:rPr>
                <w:t>2011-2016年中国特色幼儿教育行业投资分析及发展趋势研究报告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44b9dd15f4213" w:history="1">
                <w:r>
                  <w:rPr>
                    <w:rStyle w:val="Hyperlink"/>
                  </w:rPr>
                  <w:t>https://www.20087.com/2011-07/R_2011_2016teseyouerjiaoyuxingyetouzif.html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2012年世界特色幼儿教育运行形式分析</w:t>
      </w:r>
      <w:r>
        <w:rPr>
          <w:rFonts w:hint="eastAsia"/>
        </w:rPr>
        <w:br/>
      </w:r>
      <w:r>
        <w:rPr>
          <w:rFonts w:hint="eastAsia"/>
        </w:rPr>
        <w:t>　　第一节 2012年世界幼儿教育行业发展环境分析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2012年世界幼儿教育行业发展现状阐述</w:t>
      </w:r>
      <w:r>
        <w:rPr>
          <w:rFonts w:hint="eastAsia"/>
        </w:rPr>
        <w:br/>
      </w:r>
      <w:r>
        <w:rPr>
          <w:rFonts w:hint="eastAsia"/>
        </w:rPr>
        <w:t>　　　　一、幼儿教育业发展特征分析</w:t>
      </w:r>
      <w:r>
        <w:rPr>
          <w:rFonts w:hint="eastAsia"/>
        </w:rPr>
        <w:br/>
      </w:r>
      <w:r>
        <w:rPr>
          <w:rFonts w:hint="eastAsia"/>
        </w:rPr>
        <w:t>　　　　二、世界幼儿教育行业地质战略格局</w:t>
      </w:r>
      <w:r>
        <w:rPr>
          <w:rFonts w:hint="eastAsia"/>
        </w:rPr>
        <w:br/>
      </w:r>
      <w:r>
        <w:rPr>
          <w:rFonts w:hint="eastAsia"/>
        </w:rPr>
        <w:t>　　　　三、值得借鉴美国幼儿教育</w:t>
      </w:r>
      <w:r>
        <w:rPr>
          <w:rFonts w:hint="eastAsia"/>
        </w:rPr>
        <w:br/>
      </w:r>
      <w:r>
        <w:rPr>
          <w:rFonts w:hint="eastAsia"/>
        </w:rPr>
        <w:t>　　第二节 2012年世界幼儿教育主要发达国家运行分析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2012-2016年世界幼儿教育发展趋势及前景展望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2012年世界幼儿教育国际主体知名企业运行浅析</w:t>
      </w:r>
      <w:r>
        <w:rPr>
          <w:rFonts w:hint="eastAsia"/>
        </w:rPr>
        <w:br/>
      </w:r>
      <w:r>
        <w:rPr>
          <w:rFonts w:hint="eastAsia"/>
        </w:rPr>
        <w:t>　　第一节 蒙特梭利集团</w:t>
      </w:r>
      <w:r>
        <w:rPr>
          <w:rFonts w:hint="eastAsia"/>
        </w:rPr>
        <w:br/>
      </w:r>
      <w:r>
        <w:rPr>
          <w:rFonts w:hint="eastAsia"/>
        </w:rPr>
        <w:t>　　第二节 美国金宝贝</w:t>
      </w:r>
      <w:r>
        <w:rPr>
          <w:rFonts w:hint="eastAsia"/>
        </w:rPr>
        <w:br/>
      </w:r>
      <w:r>
        <w:rPr>
          <w:rFonts w:hint="eastAsia"/>
        </w:rPr>
        <w:t>　　第三节 美国小海龟儿童成长俱乐部</w:t>
      </w:r>
      <w:r>
        <w:rPr>
          <w:rFonts w:hint="eastAsia"/>
        </w:rPr>
        <w:br/>
      </w:r>
      <w:r>
        <w:rPr>
          <w:rFonts w:hint="eastAsia"/>
        </w:rPr>
        <w:t>　　第四节 美国超级童年科教集团</w:t>
      </w:r>
      <w:r>
        <w:rPr>
          <w:rFonts w:hint="eastAsia"/>
        </w:rPr>
        <w:br/>
      </w:r>
      <w:r>
        <w:rPr>
          <w:rFonts w:hint="eastAsia"/>
        </w:rPr>
        <w:t>　　第五节 美国跳蛙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2012年中国特色幼儿教育市场运行环境解析</w:t>
      </w:r>
      <w:r>
        <w:rPr>
          <w:rFonts w:hint="eastAsia"/>
        </w:rPr>
        <w:br/>
      </w:r>
      <w:r>
        <w:rPr>
          <w:rFonts w:hint="eastAsia"/>
        </w:rPr>
        <w:t>　　第一节 2010中国宏观经济环境分析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2012年中国特色幼儿教育社会环境分析</w:t>
      </w:r>
      <w:r>
        <w:rPr>
          <w:rFonts w:hint="eastAsia"/>
        </w:rPr>
        <w:br/>
      </w:r>
      <w:r>
        <w:rPr>
          <w:rFonts w:hint="eastAsia"/>
        </w:rPr>
        <w:t>　　　　一、出生人口统计分析</w:t>
      </w:r>
      <w:r>
        <w:rPr>
          <w:rFonts w:hint="eastAsia"/>
        </w:rPr>
        <w:br/>
      </w:r>
      <w:r>
        <w:rPr>
          <w:rFonts w:hint="eastAsia"/>
        </w:rPr>
        <w:t>　　　　二、人口密度分析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2012年中国特色幼儿教育运行动态分析</w:t>
      </w:r>
      <w:r>
        <w:rPr>
          <w:rFonts w:hint="eastAsia"/>
        </w:rPr>
        <w:br/>
      </w:r>
      <w:r>
        <w:rPr>
          <w:rFonts w:hint="eastAsia"/>
        </w:rPr>
        <w:t>　　第一节 2010中国特色幼儿教育行业发展分析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一、中国幼儿教育的发展历程</w:t>
      </w:r>
      <w:r>
        <w:rPr>
          <w:rFonts w:hint="eastAsia"/>
        </w:rPr>
        <w:br/>
      </w:r>
      <w:r>
        <w:rPr>
          <w:rFonts w:hint="eastAsia"/>
        </w:rPr>
        <w:t>　　　　二、中国特色幼儿教育特征分析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2012年中国特色幼儿教育的发展现状综述</w:t>
      </w:r>
      <w:r>
        <w:rPr>
          <w:rFonts w:hint="eastAsia"/>
        </w:rPr>
        <w:br/>
      </w:r>
      <w:r>
        <w:rPr>
          <w:rFonts w:hint="eastAsia"/>
        </w:rPr>
        <w:t>　　　　一、中茵联手伟才教育打造港城顶级幼教基地</w:t>
      </w:r>
      <w:r>
        <w:rPr>
          <w:rFonts w:hint="eastAsia"/>
        </w:rPr>
        <w:br/>
      </w:r>
      <w:r>
        <w:rPr>
          <w:rFonts w:hint="eastAsia"/>
        </w:rPr>
        <w:t>　　　　二、幼儿教育努力彰显"特色"</w:t>
      </w:r>
      <w:r>
        <w:rPr>
          <w:rFonts w:hint="eastAsia"/>
        </w:rPr>
        <w:br/>
      </w:r>
      <w:r>
        <w:rPr>
          <w:rFonts w:hint="eastAsia"/>
        </w:rPr>
        <w:t>　　　　三、海峡两岸幼儿教育交流参访活动在福州启动</w:t>
      </w:r>
      <w:r>
        <w:rPr>
          <w:rFonts w:hint="eastAsia"/>
        </w:rPr>
        <w:br/>
      </w:r>
      <w:r>
        <w:rPr>
          <w:rFonts w:hint="eastAsia"/>
        </w:rPr>
        <w:t>　　　　四、政府设立专项经费加大学前教育投入</w:t>
      </w:r>
      <w:r>
        <w:rPr>
          <w:rFonts w:hint="eastAsia"/>
        </w:rPr>
        <w:br/>
      </w:r>
      <w:r>
        <w:rPr>
          <w:rFonts w:hint="eastAsia"/>
        </w:rPr>
        <w:t>　　第三节 2012年中国特色幼儿教育行业发展中存的问题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2012年中国特色幼儿教育产业市场运营态势分析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2012年中国特色幼儿教育行业供给情况分析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一、中国幼儿教育整体供给情况分析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二、重点地区供给情况分析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2012年中国特色幼儿教育产业需求分析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二、整体需求情况综述</w:t>
      </w:r>
      <w:r>
        <w:rPr>
          <w:rFonts w:hint="eastAsia"/>
        </w:rPr>
        <w:br/>
      </w:r>
      <w:r>
        <w:rPr>
          <w:rFonts w:hint="eastAsia"/>
        </w:rPr>
        <w:t>　　　　三、全国需求状况不平衡</w:t>
      </w:r>
      <w:r>
        <w:rPr>
          <w:rFonts w:hint="eastAsia"/>
        </w:rPr>
        <w:br/>
      </w:r>
      <w:r>
        <w:rPr>
          <w:rFonts w:hint="eastAsia"/>
        </w:rPr>
        <w:t>　　第三节 2012年中国婴幼儿在线教育市场呈现蓝海趋势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2012年中国特色幼儿教育细分领域发展深度剖析</w:t>
      </w:r>
      <w:r>
        <w:rPr>
          <w:rFonts w:hint="eastAsia"/>
        </w:rPr>
        <w:br/>
      </w:r>
      <w:r>
        <w:rPr>
          <w:rFonts w:hint="eastAsia"/>
        </w:rPr>
        <w:t>　　第一节 亲子教育</w:t>
      </w:r>
      <w:r>
        <w:rPr>
          <w:rFonts w:hint="eastAsia"/>
        </w:rPr>
        <w:br/>
      </w:r>
      <w:r>
        <w:rPr>
          <w:rFonts w:hint="eastAsia"/>
        </w:rPr>
        <w:t>　　　　一、亲子教育行业概述</w:t>
      </w:r>
      <w:r>
        <w:rPr>
          <w:rFonts w:hint="eastAsia"/>
        </w:rPr>
        <w:br/>
      </w:r>
      <w:r>
        <w:rPr>
          <w:rFonts w:hint="eastAsia"/>
        </w:rPr>
        <w:t>　　　　二、亲子教育产业市场分析</w:t>
      </w:r>
      <w:r>
        <w:rPr>
          <w:rFonts w:hint="eastAsia"/>
        </w:rPr>
        <w:br/>
      </w:r>
      <w:r>
        <w:rPr>
          <w:rFonts w:hint="eastAsia"/>
        </w:rPr>
        <w:t>　　第二节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一、潜能开发教育行业综述</w:t>
      </w:r>
      <w:r>
        <w:rPr>
          <w:rFonts w:hint="eastAsia"/>
        </w:rPr>
        <w:br/>
      </w:r>
      <w:r>
        <w:rPr>
          <w:rFonts w:hint="eastAsia"/>
        </w:rPr>
        <w:t>　　　　三、幼儿潜能开发教育产品分析</w:t>
      </w:r>
      <w:r>
        <w:rPr>
          <w:rFonts w:hint="eastAsia"/>
        </w:rPr>
        <w:br/>
      </w:r>
      <w:r>
        <w:rPr>
          <w:rFonts w:hint="eastAsia"/>
        </w:rPr>
        <w:t>　　第三节 心理教育</w:t>
      </w:r>
      <w:r>
        <w:rPr>
          <w:rFonts w:hint="eastAsia"/>
        </w:rPr>
        <w:br/>
      </w:r>
      <w:r>
        <w:rPr>
          <w:rFonts w:hint="eastAsia"/>
        </w:rPr>
        <w:t>　　　　一、幼儿心理健康教育模式分析</w:t>
      </w:r>
      <w:r>
        <w:rPr>
          <w:rFonts w:hint="eastAsia"/>
        </w:rPr>
        <w:br/>
      </w:r>
      <w:r>
        <w:rPr>
          <w:rFonts w:hint="eastAsia"/>
        </w:rPr>
        <w:t>　　　　二、幼儿心理教育科研状况分析</w:t>
      </w:r>
      <w:r>
        <w:rPr>
          <w:rFonts w:hint="eastAsia"/>
        </w:rPr>
        <w:br/>
      </w:r>
      <w:r>
        <w:rPr>
          <w:rFonts w:hint="eastAsia"/>
        </w:rPr>
        <w:t>　　第四节 早期阅读教育</w:t>
      </w:r>
      <w:r>
        <w:rPr>
          <w:rFonts w:hint="eastAsia"/>
        </w:rPr>
        <w:br/>
      </w:r>
      <w:r>
        <w:rPr>
          <w:rFonts w:hint="eastAsia"/>
        </w:rPr>
        <w:t>　　　　一、国际早期阅读教育的走向</w:t>
      </w:r>
      <w:r>
        <w:rPr>
          <w:rFonts w:hint="eastAsia"/>
        </w:rPr>
        <w:br/>
      </w:r>
      <w:r>
        <w:rPr>
          <w:rFonts w:hint="eastAsia"/>
        </w:rPr>
        <w:t>　　　　二、早期阅读教育的主要目的分析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2012年中国特色幼儿教育竞争格局透析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2012年中国特色幼儿教育竞争现状</w:t>
      </w:r>
      <w:r>
        <w:rPr>
          <w:rFonts w:hint="eastAsia"/>
        </w:rPr>
        <w:br/>
      </w:r>
      <w:r>
        <w:rPr>
          <w:rFonts w:hint="eastAsia"/>
        </w:rPr>
        <w:t>　　　　一、市场规模增加，业内竞争加剧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三、幼儿教育软件市场竞争分析</w:t>
      </w:r>
      <w:r>
        <w:rPr>
          <w:rFonts w:hint="eastAsia"/>
        </w:rPr>
        <w:br/>
      </w:r>
      <w:r>
        <w:rPr>
          <w:rFonts w:hint="eastAsia"/>
        </w:rPr>
        <w:t>　　第二节 2012年中国特色幼儿教育行业集中度分析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二、市场份额集中度分析</w:t>
      </w:r>
      <w:r>
        <w:rPr>
          <w:rFonts w:hint="eastAsia"/>
        </w:rPr>
        <w:br/>
      </w:r>
      <w:r>
        <w:rPr>
          <w:rFonts w:hint="eastAsia"/>
        </w:rPr>
        <w:t>　　第三节 2012年中国特色幼儿教育提升竞争力策略分析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2012-2016年中国特色幼儿教育竞争趋势分析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2012年中国特色幼儿教育内标竿团队竞争力透析</w:t>
      </w:r>
      <w:r>
        <w:rPr>
          <w:rFonts w:hint="eastAsia"/>
        </w:rPr>
        <w:br/>
      </w:r>
      <w:r>
        <w:rPr>
          <w:rFonts w:hint="eastAsia"/>
        </w:rPr>
        <w:t>　　第一节 北京巨人学校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第二节 东方爱婴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第四节 汇佳双语幼儿园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第五节 启稚摇篮早教中心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第六节 金色摇篮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三、学校综合竞争力分析</w:t>
      </w:r>
      <w:r>
        <w:rPr>
          <w:rFonts w:hint="eastAsia"/>
        </w:rPr>
        <w:br/>
      </w:r>
      <w:r>
        <w:rPr>
          <w:rFonts w:hint="eastAsia"/>
        </w:rPr>
        <w:t>　　第七节 红缨教育集团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第八节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t>　　第九节 大地幼教联盟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二、学校办学特色分析</w:t>
      </w:r>
      <w:r>
        <w:rPr>
          <w:rFonts w:hint="eastAsia"/>
        </w:rPr>
        <w:br/>
      </w:r>
      <w:r>
        <w:rPr>
          <w:rFonts w:hint="eastAsia"/>
        </w:rPr>
        <w:t>　　　　三、2012年学校营业规模分析</w:t>
      </w:r>
      <w:r>
        <w:rPr>
          <w:rFonts w:hint="eastAsia"/>
        </w:rPr>
        <w:br/>
      </w:r>
      <w:r>
        <w:rPr>
          <w:rFonts w:hint="eastAsia"/>
        </w:rPr>
        <w:t>　　　　四、学校综合竞争力分析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2012-2016年中国特色幼儿教育发展趋势与前景展望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2012-2016年中国特色幼儿教育发展前景</w:t>
      </w:r>
      <w:r>
        <w:rPr>
          <w:rFonts w:hint="eastAsia"/>
        </w:rPr>
        <w:br/>
      </w:r>
      <w:r>
        <w:rPr>
          <w:rFonts w:hint="eastAsia"/>
        </w:rPr>
        <w:t>　　　　一、新兴的“朝阳行业”</w:t>
      </w:r>
      <w:r>
        <w:rPr>
          <w:rFonts w:hint="eastAsia"/>
        </w:rPr>
        <w:br/>
      </w:r>
      <w:r>
        <w:rPr>
          <w:rFonts w:hint="eastAsia"/>
        </w:rPr>
        <w:t>　　　　二、发达国家模式先进，发展中国家市场巨大</w:t>
      </w:r>
      <w:r>
        <w:rPr>
          <w:rFonts w:hint="eastAsia"/>
        </w:rPr>
        <w:br/>
      </w:r>
      <w:r>
        <w:rPr>
          <w:rFonts w:hint="eastAsia"/>
        </w:rPr>
        <w:t>　　　　三、行业“十一五”规划发展</w:t>
      </w:r>
      <w:r>
        <w:rPr>
          <w:rFonts w:hint="eastAsia"/>
        </w:rPr>
        <w:br/>
      </w:r>
      <w:r>
        <w:rPr>
          <w:rFonts w:hint="eastAsia"/>
        </w:rPr>
        <w:t>　　第二节 2012-2016年中国特色幼儿教育发展趋势</w:t>
      </w:r>
      <w:r>
        <w:rPr>
          <w:rFonts w:hint="eastAsia"/>
        </w:rPr>
        <w:br/>
      </w:r>
      <w:r>
        <w:rPr>
          <w:rFonts w:hint="eastAsia"/>
        </w:rPr>
        <w:t>　　　　一、全球早期教育逐渐向发展中国家转移</w:t>
      </w:r>
      <w:r>
        <w:rPr>
          <w:rFonts w:hint="eastAsia"/>
        </w:rPr>
        <w:br/>
      </w:r>
      <w:r>
        <w:rPr>
          <w:rFonts w:hint="eastAsia"/>
        </w:rPr>
        <w:t>　　　　二、向低年龄发展，由“零岁教育”开始</w:t>
      </w:r>
      <w:r>
        <w:rPr>
          <w:rFonts w:hint="eastAsia"/>
        </w:rPr>
        <w:br/>
      </w:r>
      <w:r>
        <w:rPr>
          <w:rFonts w:hint="eastAsia"/>
        </w:rPr>
        <w:t>　　　　三、加盟方式引领潮流</w:t>
      </w:r>
      <w:r>
        <w:rPr>
          <w:rFonts w:hint="eastAsia"/>
        </w:rPr>
        <w:br/>
      </w:r>
      <w:r>
        <w:rPr>
          <w:rFonts w:hint="eastAsia"/>
        </w:rPr>
        <w:t>　　第三节 2012-2016年中国特色幼儿教育市场预测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2012-2016年中国特色幼儿教育投资机会及风险规避指引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2012-2016年中国特色幼儿教育投资周期分析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2012-2016年中国特色幼儿教育投资机会分析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2012-2016年中国特色幼儿教育投资风险预警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中-智-林-－2012-2016年中国特色幼儿教育发展策略分析</w:t>
      </w:r>
      <w:r>
        <w:rPr>
          <w:rFonts w:hint="eastAsia"/>
        </w:rPr>
        <w:br/>
      </w:r>
      <w:r>
        <w:rPr>
          <w:rFonts w:hint="eastAsia"/>
        </w:rPr>
        <w:t>　　　　一、市场策略建议</w:t>
      </w:r>
      <w:r>
        <w:rPr>
          <w:rFonts w:hint="eastAsia"/>
        </w:rPr>
        <w:br/>
      </w:r>
      <w:r>
        <w:rPr>
          <w:rFonts w:hint="eastAsia"/>
        </w:rPr>
        <w:t>　　　　二、培养模式建议</w:t>
      </w:r>
      <w:r>
        <w:rPr>
          <w:rFonts w:hint="eastAsia"/>
        </w:rPr>
        <w:br/>
      </w:r>
      <w:r>
        <w:rPr>
          <w:rFonts w:hint="eastAsia"/>
        </w:rPr>
        <w:t>　　　　三、发展战略建议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4b9dd15f4213" w:history="1">
        <w:r>
          <w:rPr>
            <w:rStyle w:val="Hyperlink"/>
          </w:rPr>
          <w:t>2011-2016年中国特色幼儿教育行业投资分析及发展趋势研究报告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44b9dd15f4213" w:history="1">
        <w:r>
          <w:rPr>
            <w:rStyle w:val="Hyperlink"/>
          </w:rPr>
          <w:t>https://www.20087.com/2011-07/R_2011_2016teseyouerjiaoyuxingyetouzif.html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6acd7b2e04fbf" w:history="1">
      <w:r>
        <w:rPr>
          <w:rStyle w:val="Hyperlink"/>
        </w:rPr>
        <w:t>2011-2016年中国特色幼儿教育行业投资分析及发展趋势研究报告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eseyouerjiaoyuxingyetouzif.html" TargetMode="External" Id="R57144b9dd15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eseyouerjiaoyuxingyetouzif.html" TargetMode="External" Id="R0e56acd7b2e0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2011-07-26T02:48:00Z</dcterms:created>
  <dcterms:modified xsi:type="dcterms:W3CDTF">2011-07-26T03:48:00Z</dcterms:modified>
  <dc:subject>2011-2016年中国特色幼儿教育行业投资分析及发展趋势研究报告</dc:subject>
  <dc:title>2011-2016年中国特色幼儿教育行业投资分析及发展趋势研究报告</dc:title>
  <cp:keywords>2011-2016年中国特色幼儿教育行业投资分析及发展趋势研究报告</cp:keywords>
  <dc:description>2011-2016年中国特色幼儿教育行业投资分析及发展趋势研究报告</dc:description>
</cp:coreProperties>
</file>