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45249b374b21" w:history="1">
              <w:r>
                <w:rPr>
                  <w:rStyle w:val="Hyperlink"/>
                </w:rPr>
                <w:t>中国百分表行业调查研究及发展趋势分析报告（2025-2031年）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45249b374b21" w:history="1">
              <w:r>
                <w:rPr>
                  <w:rStyle w:val="Hyperlink"/>
                </w:rPr>
                <w:t>中国百分表行业调查研究及发展趋势分析报告（2025-2031年）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45249b374b21" w:history="1">
                <w:r>
                  <w:rPr>
                    <w:rStyle w:val="Hyperlink"/>
                  </w:rPr>
                  <w:t>https://www.20087.com/2011-07/R_2011_2016baifenbiaoxingyeshichangshe.html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表是一种高精度的机械测量工具，用于测量尺寸、形状和位置公差，广泛应用于机械加工、精密测量和质量检验领域。近年来，随着制造业向精密化、自动化方向发展，百分表的精度和稳定性要求不断提高。采用高精度齿轮和轴承，以及先进的制造工艺，提高了百分表的分辨率和重复性。同时，电子百分表的出现，通过数字显示提高了读数的准确性和便捷性，减少了人为误差。</w:t>
      </w:r>
      <w:r>
        <w:rPr>
          <w:rFonts w:hint="eastAsia"/>
        </w:rPr>
        <w:br/>
      </w:r>
      <w:r>
        <w:rPr>
          <w:rFonts w:hint="eastAsia"/>
        </w:rPr>
        <w:t>　　未来的百分表将更加智能化和集成化。通过内置传感器和无线通讯模块，实现数据的实时传输和远程监控，提高测量效率和数据处理能力。同时，与智能机床和机器人系统的集成，将使百分表成为自动化生产线上的重要组成部分，实现连续测量和自动校准。此外，随着3D打印和微纳制造技术的发展，百分表将需要适应更复杂的测量需求，如曲面和微小结构的高精度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45249b374b21" w:history="1">
        <w:r>
          <w:rPr>
            <w:rStyle w:val="Hyperlink"/>
          </w:rPr>
          <w:t>中国百分表行业调查研究及发展趋势分析报告（2025-2031年）</w:t>
        </w:r>
      </w:hyperlink>
      <w:r>
        <w:rPr>
          <w:rFonts w:hint="eastAsia"/>
        </w:rPr>
        <w:t>》以专业、客观的视角，全面分析了百分表行业的产业链结构、市场规模与需求，探讨了百分表价格走势。百分表报告客观展现了行业现状，科学预测了百分表市场前景与发展趋势。同时，报告聚焦于百分表重点企业，剖析了市场竞争格局、集中度及品牌影响力。进一步细分市场，挖掘了百分表各细分领域的增长潜能。百分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2024-2025年中国百分表行业发展状况综述</w:t>
      </w:r>
      <w:r>
        <w:rPr>
          <w:rFonts w:hint="eastAsia"/>
        </w:rPr>
        <w:br/>
      </w:r>
      <w:r>
        <w:rPr>
          <w:rFonts w:hint="eastAsia"/>
        </w:rPr>
        <w:t>　　第一节 百分表行业定义</w:t>
      </w:r>
      <w:r>
        <w:rPr>
          <w:rFonts w:hint="eastAsia"/>
        </w:rPr>
        <w:br/>
      </w:r>
      <w:r>
        <w:rPr>
          <w:rFonts w:hint="eastAsia"/>
        </w:rPr>
        <w:t>　　　　一、百分表定义及分类</w:t>
      </w:r>
      <w:r>
        <w:rPr>
          <w:rFonts w:hint="eastAsia"/>
        </w:rPr>
        <w:br/>
      </w:r>
      <w:r>
        <w:rPr>
          <w:rFonts w:hint="eastAsia"/>
        </w:rPr>
        <w:t>　　　　二、百分表行业的特征</w:t>
      </w:r>
      <w:r>
        <w:rPr>
          <w:rFonts w:hint="eastAsia"/>
        </w:rPr>
        <w:br/>
      </w:r>
      <w:r>
        <w:rPr>
          <w:rFonts w:hint="eastAsia"/>
        </w:rPr>
        <w:t>　　　　三、百分表主要用途</w:t>
      </w:r>
      <w:r>
        <w:rPr>
          <w:rFonts w:hint="eastAsia"/>
        </w:rPr>
        <w:br/>
      </w:r>
      <w:r>
        <w:rPr>
          <w:rFonts w:hint="eastAsia"/>
        </w:rPr>
        <w:t>　　第二节 中国百分表产业“波特五力模型”分析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二、百分表产业“波特五力模型”分析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（一）百分表行业内竞争</w:t>
      </w:r>
      <w:r>
        <w:rPr>
          <w:rFonts w:hint="eastAsia"/>
        </w:rPr>
        <w:br/>
      </w:r>
      <w:r>
        <w:rPr>
          <w:rFonts w:hint="eastAsia"/>
        </w:rPr>
        <w:t>　　　　　　（二）百分表行业买方侃价能力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（三）百分表行业卖方侃价能力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（四）百分表行业进入威胁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（五）百分表行业替代威胁</w:t>
      </w:r>
      <w:r>
        <w:rPr>
          <w:rFonts w:hint="eastAsia"/>
        </w:rPr>
        <w:br/>
      </w:r>
      <w:r>
        <w:rPr>
          <w:rFonts w:hint="eastAsia"/>
        </w:rPr>
        <w:t>　　第三节 中国百分表行业发展状况</w:t>
      </w:r>
      <w:r>
        <w:rPr>
          <w:rFonts w:hint="eastAsia"/>
        </w:rPr>
        <w:br/>
      </w:r>
      <w:r>
        <w:rPr>
          <w:rFonts w:hint="eastAsia"/>
        </w:rPr>
        <w:t>　　　　一、中国百分表行业发展历程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二、2024-2025年中国百分表行业发展面临的问题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2024-2025年中国百分表行业发展环境分析</w:t>
      </w:r>
      <w:r>
        <w:rPr>
          <w:rFonts w:hint="eastAsia"/>
        </w:rPr>
        <w:br/>
      </w:r>
      <w:r>
        <w:rPr>
          <w:rFonts w:hint="eastAsia"/>
        </w:rPr>
        <w:t>　　第一节 百分表行业经济环境分析</w:t>
      </w:r>
      <w:r>
        <w:rPr>
          <w:rFonts w:hint="eastAsia"/>
        </w:rPr>
        <w:br/>
      </w:r>
      <w:r>
        <w:rPr>
          <w:rFonts w:hint="eastAsia"/>
        </w:rPr>
        <w:t>　　第二节 百分表行业政策环境分析</w:t>
      </w:r>
      <w:r>
        <w:rPr>
          <w:rFonts w:hint="eastAsia"/>
        </w:rPr>
        <w:br/>
      </w:r>
      <w:r>
        <w:rPr>
          <w:rFonts w:hint="eastAsia"/>
        </w:rPr>
        <w:t>　　　　一、百分表行业政策影响分析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二、相关百分表行业标准分析</w:t>
      </w:r>
      <w:r>
        <w:rPr>
          <w:rFonts w:hint="eastAsia"/>
        </w:rPr>
        <w:br/>
      </w:r>
      <w:r>
        <w:rPr>
          <w:rFonts w:hint="eastAsia"/>
        </w:rPr>
        <w:t>　　第三节 百分表行业社会环境分析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2024-2025年百分表行业技术发展现状及趋势分析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百分表行业技术发展现状分析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国内外百分表行业技术差异与原因</w:t>
      </w:r>
      <w:r>
        <w:rPr>
          <w:rFonts w:hint="eastAsia"/>
        </w:rPr>
        <w:br/>
      </w:r>
      <w:r>
        <w:rPr>
          <w:rFonts w:hint="eastAsia"/>
        </w:rPr>
        <w:t>　　第三节 百分表行业技术发展方向、趋势预测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提升百分表行业技术能力策略建议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中国百分表行业市场供需状况分析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中国百分表市场规模情况</w:t>
      </w:r>
      <w:r>
        <w:rPr>
          <w:rFonts w:hint="eastAsia"/>
        </w:rPr>
        <w:br/>
      </w:r>
      <w:r>
        <w:rPr>
          <w:rFonts w:hint="eastAsia"/>
        </w:rPr>
        <w:t>　　第二节 中国百分表行业盈利情况分析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中国百分表市场需求状况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一、2019-2024年百分表市场需求情况</w:t>
      </w:r>
      <w:r>
        <w:rPr>
          <w:rFonts w:hint="eastAsia"/>
        </w:rPr>
        <w:br/>
      </w:r>
      <w:r>
        <w:rPr>
          <w:rFonts w:hint="eastAsia"/>
        </w:rPr>
        <w:t>　　　　二、2025年百分表行业市场需求特点分析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三、2025-2031年百分表市场需求预测</w:t>
      </w:r>
      <w:r>
        <w:rPr>
          <w:rFonts w:hint="eastAsia"/>
        </w:rPr>
        <w:br/>
      </w:r>
      <w:r>
        <w:rPr>
          <w:rFonts w:hint="eastAsia"/>
        </w:rPr>
        <w:t>　　第四节 中国百分表行业产量情况分析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一、2019-2024年百分表行业产量统计分析</w:t>
      </w:r>
      <w:r>
        <w:rPr>
          <w:rFonts w:hint="eastAsia"/>
        </w:rPr>
        <w:br/>
      </w:r>
      <w:r>
        <w:rPr>
          <w:rFonts w:hint="eastAsia"/>
        </w:rPr>
        <w:t>　　　　二、百分表行业区域产量特点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三、2025-2031年百分表行业产量预测分析</w:t>
      </w:r>
      <w:r>
        <w:rPr>
          <w:rFonts w:hint="eastAsia"/>
        </w:rPr>
        <w:br/>
      </w:r>
      <w:r>
        <w:rPr>
          <w:rFonts w:hint="eastAsia"/>
        </w:rPr>
        <w:t>　　第五节 百分表行业市场供需平衡状况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百分表细分市场深度分析</w:t>
      </w:r>
      <w:r>
        <w:rPr>
          <w:rFonts w:hint="eastAsia"/>
        </w:rPr>
        <w:br/>
      </w:r>
      <w:r>
        <w:rPr>
          <w:rFonts w:hint="eastAsia"/>
        </w:rPr>
        <w:t>　　第一节 百分表细分市场（一）发展研究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百分表细分市场（二）发展研究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中国百分表行业规模与效益分析预测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百分表行业规模分析及预测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一、2019-2024年百分表行业资产规模变化分析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二、2025-2031年百分表行业资产规模预测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三、2019-2024年百分表行业收入和利润变化分析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四、2025-2031年百分表行业收入和利润预测</w:t>
      </w:r>
      <w:r>
        <w:rPr>
          <w:rFonts w:hint="eastAsia"/>
        </w:rPr>
        <w:br/>
      </w:r>
      <w:r>
        <w:rPr>
          <w:rFonts w:hint="eastAsia"/>
        </w:rPr>
        <w:t>　　第二节 百分表行业效益分析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一、2019-2024年百分表行业三费变化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二、2019-2024年百分表行业效益分析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2019-2024年中国百分表行业区域市场分析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中国百分表行业区域市场结构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重点地区百分表行业调研分析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五、重点地区（五）百分表市场分析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2019-2024年中国百分表行业市场进出口分析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中国百分表进出口整体情况</w:t>
      </w:r>
      <w:r>
        <w:rPr>
          <w:rFonts w:hint="eastAsia"/>
        </w:rPr>
        <w:br/>
      </w:r>
      <w:r>
        <w:rPr>
          <w:rFonts w:hint="eastAsia"/>
        </w:rPr>
        <w:t>　　第二节 中国百分表行业进口分析</w:t>
      </w:r>
      <w:r>
        <w:rPr>
          <w:rFonts w:hint="eastAsia"/>
        </w:rPr>
        <w:br/>
      </w:r>
      <w:r>
        <w:rPr>
          <w:rFonts w:hint="eastAsia"/>
        </w:rPr>
        <w:t>　　第三节 百分表行业进口国别及贸易方式特征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中国百分表行业市场出口分析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2024-2025年百分表行业产品营销分析及预测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中国百分表行业营销模式分析</w:t>
      </w:r>
      <w:r>
        <w:rPr>
          <w:rFonts w:hint="eastAsia"/>
        </w:rPr>
        <w:br/>
      </w:r>
      <w:r>
        <w:rPr>
          <w:rFonts w:hint="eastAsia"/>
        </w:rPr>
        <w:t>　　第二节 百分表行业主要销售渠道分析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百分表行业价格竞争方式分析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百分表行业营销策略分析</w:t>
      </w:r>
      <w:r>
        <w:rPr>
          <w:rFonts w:hint="eastAsia"/>
        </w:rPr>
        <w:br/>
      </w:r>
      <w:r>
        <w:rPr>
          <w:rFonts w:hint="eastAsia"/>
        </w:rPr>
        <w:t>　　第五节 百分表行业国际化营销模式分析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百分表行业市场营销发展趋势预测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2024-2025年百分表行业竞争格局分析</w:t>
      </w:r>
      <w:r>
        <w:rPr>
          <w:rFonts w:hint="eastAsia"/>
        </w:rPr>
        <w:br/>
      </w:r>
      <w:r>
        <w:rPr>
          <w:rFonts w:hint="eastAsia"/>
        </w:rPr>
        <w:t>　　第一节 百分表行业集中度分析</w:t>
      </w:r>
      <w:r>
        <w:rPr>
          <w:rFonts w:hint="eastAsia"/>
        </w:rPr>
        <w:br/>
      </w:r>
      <w:r>
        <w:rPr>
          <w:rFonts w:hint="eastAsia"/>
        </w:rPr>
        <w:t>　　　　一、百分表市场集中度分析</w:t>
      </w:r>
      <w:r>
        <w:rPr>
          <w:rFonts w:hint="eastAsia"/>
        </w:rPr>
        <w:br/>
      </w:r>
      <w:r>
        <w:rPr>
          <w:rFonts w:hint="eastAsia"/>
        </w:rPr>
        <w:t>　　　　二、百分表企业集中度分析</w:t>
      </w:r>
      <w:r>
        <w:rPr>
          <w:rFonts w:hint="eastAsia"/>
        </w:rPr>
        <w:br/>
      </w:r>
      <w:r>
        <w:rPr>
          <w:rFonts w:hint="eastAsia"/>
        </w:rPr>
        <w:t>　　　　三、百分表区域集中度分析</w:t>
      </w:r>
      <w:r>
        <w:rPr>
          <w:rFonts w:hint="eastAsia"/>
        </w:rPr>
        <w:br/>
      </w:r>
      <w:r>
        <w:rPr>
          <w:rFonts w:hint="eastAsia"/>
        </w:rPr>
        <w:t>　　第二节 百分表行业竞争格局分析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一、2024-2025年百分表行业竞争分析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二、2024-2025年中外百分表产品竞争分析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三、2024-2025年中国百分表市场竞争分析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四、2024-2025年国内主要百分表企业动向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二、企业百分表业务分析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2024-2025年百分表市场发展趋势与及策略建议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百分表市场发展趋势分析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二、百分表市场竞争格局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2025-2031年百分表行业运行能力预测</w:t>
      </w:r>
      <w:r>
        <w:rPr>
          <w:rFonts w:hint="eastAsia"/>
        </w:rPr>
        <w:br/>
      </w:r>
      <w:r>
        <w:rPr>
          <w:rFonts w:hint="eastAsia"/>
        </w:rPr>
        <w:t>　　　　一、百分表行业总资产预测</w:t>
      </w:r>
      <w:r>
        <w:rPr>
          <w:rFonts w:hint="eastAsia"/>
        </w:rPr>
        <w:br/>
      </w:r>
      <w:r>
        <w:rPr>
          <w:rFonts w:hint="eastAsia"/>
        </w:rPr>
        <w:t>　　　　二、百分表行业工业总产值预测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三、百分表行业产品销售收入预测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四、百分表行业利润总额预测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2025-2031年百分表行业投资机会与风险分析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2025-2031年中国百分表行业投资机会分析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2025-2031年百分表行业环境风险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2025-2031年百分表行业产业链上下游风险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一、百分表上游行业风险</w:t>
      </w:r>
      <w:r>
        <w:rPr>
          <w:rFonts w:hint="eastAsia"/>
        </w:rPr>
        <w:br/>
      </w:r>
      <w:r>
        <w:rPr>
          <w:rFonts w:hint="eastAsia"/>
        </w:rPr>
        <w:t>　　　　二、百分表下游行业风险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2025-2031年百分表行业市场风险</w:t>
      </w:r>
      <w:r>
        <w:rPr>
          <w:rFonts w:hint="eastAsia"/>
        </w:rPr>
        <w:br/>
      </w:r>
      <w:r>
        <w:rPr>
          <w:rFonts w:hint="eastAsia"/>
        </w:rPr>
        <w:t>　　　　一、百分表市场供需风险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百分表市场前景预测与投资策略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百分表行业市场前景分析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一、2025-2031年百分表市场规模预测</w:t>
      </w:r>
      <w:r>
        <w:rPr>
          <w:rFonts w:hint="eastAsia"/>
        </w:rPr>
        <w:br/>
      </w:r>
      <w:r>
        <w:rPr>
          <w:rFonts w:hint="eastAsia"/>
        </w:rPr>
        <w:t>　　　　二、百分表行业增长驱动因素</w:t>
      </w:r>
      <w:r>
        <w:rPr>
          <w:rFonts w:hint="eastAsia"/>
        </w:rPr>
        <w:br/>
      </w:r>
      <w:r>
        <w:rPr>
          <w:rFonts w:hint="eastAsia"/>
        </w:rPr>
        <w:t>　　　　三、百分表市场供需趋势展望</w:t>
      </w:r>
      <w:r>
        <w:rPr>
          <w:rFonts w:hint="eastAsia"/>
        </w:rPr>
        <w:br/>
      </w:r>
      <w:r>
        <w:rPr>
          <w:rFonts w:hint="eastAsia"/>
        </w:rPr>
        <w:t>　　第二节 百分表行业投资价值分析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一、2025-2031年百分表投资规模预测</w:t>
      </w:r>
      <w:r>
        <w:rPr>
          <w:rFonts w:hint="eastAsia"/>
        </w:rPr>
        <w:br/>
      </w:r>
      <w:r>
        <w:rPr>
          <w:rFonts w:hint="eastAsia"/>
        </w:rPr>
        <w:t>　　　　二、百分表行业盈利能力评估</w:t>
      </w:r>
      <w:r>
        <w:rPr>
          <w:rFonts w:hint="eastAsia"/>
        </w:rPr>
        <w:br/>
      </w:r>
      <w:r>
        <w:rPr>
          <w:rFonts w:hint="eastAsia"/>
        </w:rPr>
        <w:t>　　　　三、百分表行业投资回报分析</w:t>
      </w:r>
      <w:r>
        <w:rPr>
          <w:rFonts w:hint="eastAsia"/>
        </w:rPr>
        <w:br/>
      </w:r>
      <w:r>
        <w:rPr>
          <w:rFonts w:hint="eastAsia"/>
        </w:rPr>
        <w:t>　　第三节 百分表行业经营模式分析</w:t>
      </w:r>
      <w:r>
        <w:rPr>
          <w:rFonts w:hint="eastAsia"/>
        </w:rPr>
        <w:br/>
      </w:r>
      <w:r>
        <w:rPr>
          <w:rFonts w:hint="eastAsia"/>
        </w:rPr>
        <w:t>　　　　一、百分表生产与营销模式</w:t>
      </w:r>
      <w:r>
        <w:rPr>
          <w:rFonts w:hint="eastAsia"/>
        </w:rPr>
        <w:br/>
      </w:r>
      <w:r>
        <w:rPr>
          <w:rFonts w:hint="eastAsia"/>
        </w:rPr>
        <w:t>　　　　二、百分表行业内外销优势对比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三、百分表企业运营策略建议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中^智^林^－百分表项目投资建议</w:t>
      </w:r>
      <w:r>
        <w:rPr>
          <w:rFonts w:hint="eastAsia"/>
        </w:rPr>
        <w:br/>
      </w:r>
      <w:r>
        <w:rPr>
          <w:rFonts w:hint="eastAsia"/>
        </w:rPr>
        <w:t>　　　　一、百分表技术应用要点</w:t>
      </w:r>
      <w:r>
        <w:rPr>
          <w:rFonts w:hint="eastAsia"/>
        </w:rPr>
        <w:br/>
      </w:r>
      <w:r>
        <w:rPr>
          <w:rFonts w:hint="eastAsia"/>
        </w:rPr>
        <w:t>　　　　二、百分表项目投资风险控制</w:t>
      </w:r>
      <w:r>
        <w:rPr>
          <w:rFonts w:hint="eastAsia"/>
        </w:rPr>
        <w:br/>
      </w:r>
      <w:r>
        <w:rPr>
          <w:rFonts w:hint="eastAsia"/>
        </w:rPr>
        <w:t>　　　　三、百分表生产开发关键点</w:t>
      </w:r>
      <w:r>
        <w:rPr>
          <w:rFonts w:hint="eastAsia"/>
        </w:rPr>
        <w:br/>
      </w:r>
      <w:r>
        <w:rPr>
          <w:rFonts w:hint="eastAsia"/>
        </w:rPr>
        <w:t>　　　　四、百分表市场拓展策略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百分表图片</w:t>
      </w:r>
      <w:r>
        <w:rPr>
          <w:rFonts w:hint="eastAsia"/>
        </w:rPr>
        <w:br/>
      </w:r>
      <w:r>
        <w:rPr>
          <w:rFonts w:hint="eastAsia"/>
        </w:rPr>
        <w:t>　　图表 百分表种类 分类</w:t>
      </w:r>
      <w:r>
        <w:rPr>
          <w:rFonts w:hint="eastAsia"/>
        </w:rPr>
        <w:br/>
      </w:r>
      <w:r>
        <w:rPr>
          <w:rFonts w:hint="eastAsia"/>
        </w:rPr>
        <w:t>　　图表 百分表用途 应用</w:t>
      </w:r>
      <w:r>
        <w:rPr>
          <w:rFonts w:hint="eastAsia"/>
        </w:rPr>
        <w:br/>
      </w:r>
      <w:r>
        <w:rPr>
          <w:rFonts w:hint="eastAsia"/>
        </w:rPr>
        <w:t>　　图表 百分表主要特点</w:t>
      </w:r>
      <w:r>
        <w:rPr>
          <w:rFonts w:hint="eastAsia"/>
        </w:rPr>
        <w:br/>
      </w:r>
      <w:r>
        <w:rPr>
          <w:rFonts w:hint="eastAsia"/>
        </w:rPr>
        <w:t>　　图表 百分表产业链分析</w:t>
      </w:r>
      <w:r>
        <w:rPr>
          <w:rFonts w:hint="eastAsia"/>
        </w:rPr>
        <w:br/>
      </w:r>
      <w:r>
        <w:rPr>
          <w:rFonts w:hint="eastAsia"/>
        </w:rPr>
        <w:t>　　图表 百分表政策分析</w:t>
      </w:r>
      <w:r>
        <w:rPr>
          <w:rFonts w:hint="eastAsia"/>
        </w:rPr>
        <w:br/>
      </w:r>
      <w:r>
        <w:rPr>
          <w:rFonts w:hint="eastAsia"/>
        </w:rPr>
        <w:t>　　图表 百分表技术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2019-2024年中国百分表行业市场规模及增长情况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2019-2024年百分表行业市场容量分析</w:t>
      </w:r>
      <w:r>
        <w:rPr>
          <w:rFonts w:hint="eastAsia"/>
        </w:rPr>
        <w:br/>
      </w:r>
      <w:r>
        <w:rPr>
          <w:rFonts w:hint="eastAsia"/>
        </w:rPr>
        <w:t>　　图表 百分表生产现状</w:t>
      </w:r>
      <w:r>
        <w:rPr>
          <w:rFonts w:hint="eastAsia"/>
        </w:rPr>
        <w:br/>
      </w:r>
      <w:r>
        <w:rPr>
          <w:rFonts w:hint="eastAsia"/>
        </w:rPr>
        <w:t>　　图表 2019-2024年中国百分表行业产能统计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2019-2024年中国百分表行业产量及增长趋势</w:t>
      </w:r>
      <w:r>
        <w:rPr>
          <w:rFonts w:hint="eastAsia"/>
        </w:rPr>
        <w:br/>
      </w:r>
      <w:r>
        <w:rPr>
          <w:rFonts w:hint="eastAsia"/>
        </w:rPr>
        <w:t>　　图表 百分表行业动态</w:t>
      </w:r>
      <w:r>
        <w:rPr>
          <w:rFonts w:hint="eastAsia"/>
        </w:rPr>
        <w:br/>
      </w:r>
      <w:r>
        <w:rPr>
          <w:rFonts w:hint="eastAsia"/>
        </w:rPr>
        <w:t>　　图表 2019-2024年中国百分表市场需求量及增速统计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2019-2024年中国百分表行业销售收入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2025年中国百分表行业需求领域分布格局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2019-2024年中国百分表行业利润总额统计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2019-2024年中国百分表进口情况分析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2019-2024年中国百分表出口情况分析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2019-2024年中国百分表行业企业数量情况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2019-2024年中国百分表行业企业平均规模情况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2019-2024年中国百分表价格走势</w:t>
      </w:r>
      <w:r>
        <w:rPr>
          <w:rFonts w:hint="eastAsia"/>
        </w:rPr>
        <w:br/>
      </w:r>
      <w:r>
        <w:rPr>
          <w:rFonts w:hint="eastAsia"/>
        </w:rPr>
        <w:t>　　图表 2025年百分表成本和利润分析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**地区百分表行业市场需求情况</w:t>
      </w:r>
      <w:r>
        <w:rPr>
          <w:rFonts w:hint="eastAsia"/>
        </w:rPr>
        <w:br/>
      </w:r>
      <w:r>
        <w:rPr>
          <w:rFonts w:hint="eastAsia"/>
        </w:rPr>
        <w:t>　　图表 百分表品牌</w:t>
      </w:r>
      <w:r>
        <w:rPr>
          <w:rFonts w:hint="eastAsia"/>
        </w:rPr>
        <w:br/>
      </w:r>
      <w:r>
        <w:rPr>
          <w:rFonts w:hint="eastAsia"/>
        </w:rPr>
        <w:t>　　图表 百分表企业（一）概况</w:t>
      </w:r>
      <w:r>
        <w:rPr>
          <w:rFonts w:hint="eastAsia"/>
        </w:rPr>
        <w:br/>
      </w:r>
      <w:r>
        <w:rPr>
          <w:rFonts w:hint="eastAsia"/>
        </w:rPr>
        <w:t>　　图表 企业百分表型号 规格</w:t>
      </w:r>
      <w:r>
        <w:rPr>
          <w:rFonts w:hint="eastAsia"/>
        </w:rPr>
        <w:br/>
      </w:r>
      <w:r>
        <w:rPr>
          <w:rFonts w:hint="eastAsia"/>
        </w:rPr>
        <w:t>　　图表 百分表企业（一）经营分析</w:t>
      </w:r>
      <w:r>
        <w:rPr>
          <w:rFonts w:hint="eastAsia"/>
        </w:rPr>
        <w:br/>
      </w:r>
      <w:r>
        <w:rPr>
          <w:rFonts w:hint="eastAsia"/>
        </w:rPr>
        <w:t>　　图表 百分表企业（一）盈利能力情况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百分表企业（一）偿债能力情况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百分表企业（一）运营能力情况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百分表企业（一）成长能力情况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百分表上游现状</w:t>
      </w:r>
      <w:r>
        <w:rPr>
          <w:rFonts w:hint="eastAsia"/>
        </w:rPr>
        <w:br/>
      </w:r>
      <w:r>
        <w:rPr>
          <w:rFonts w:hint="eastAsia"/>
        </w:rPr>
        <w:t>　　图表 百分表下游调研</w:t>
      </w:r>
      <w:r>
        <w:rPr>
          <w:rFonts w:hint="eastAsia"/>
        </w:rPr>
        <w:br/>
      </w:r>
      <w:r>
        <w:rPr>
          <w:rFonts w:hint="eastAsia"/>
        </w:rPr>
        <w:t>　　图表 百分表企业（二）概况</w:t>
      </w:r>
      <w:r>
        <w:rPr>
          <w:rFonts w:hint="eastAsia"/>
        </w:rPr>
        <w:br/>
      </w:r>
      <w:r>
        <w:rPr>
          <w:rFonts w:hint="eastAsia"/>
        </w:rPr>
        <w:t>　　图表 企业百分表型号 规格</w:t>
      </w:r>
      <w:r>
        <w:rPr>
          <w:rFonts w:hint="eastAsia"/>
        </w:rPr>
        <w:br/>
      </w:r>
      <w:r>
        <w:rPr>
          <w:rFonts w:hint="eastAsia"/>
        </w:rPr>
        <w:t>　　图表 百分表企业（二）经营分析</w:t>
      </w:r>
      <w:r>
        <w:rPr>
          <w:rFonts w:hint="eastAsia"/>
        </w:rPr>
        <w:br/>
      </w:r>
      <w:r>
        <w:rPr>
          <w:rFonts w:hint="eastAsia"/>
        </w:rPr>
        <w:t>　　图表 百分表企业（二）盈利能力情况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百分表企业（二）偿债能力情况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百分表企业（二）运营能力情况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百分表企业（二）成长能力情况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百分表企业（三）概况</w:t>
      </w:r>
      <w:r>
        <w:rPr>
          <w:rFonts w:hint="eastAsia"/>
        </w:rPr>
        <w:br/>
      </w:r>
      <w:r>
        <w:rPr>
          <w:rFonts w:hint="eastAsia"/>
        </w:rPr>
        <w:t>　　图表 企业百分表型号 规格</w:t>
      </w:r>
      <w:r>
        <w:rPr>
          <w:rFonts w:hint="eastAsia"/>
        </w:rPr>
        <w:br/>
      </w:r>
      <w:r>
        <w:rPr>
          <w:rFonts w:hint="eastAsia"/>
        </w:rPr>
        <w:t>　　图表 百分表企业（三）经营分析</w:t>
      </w:r>
      <w:r>
        <w:rPr>
          <w:rFonts w:hint="eastAsia"/>
        </w:rPr>
        <w:br/>
      </w:r>
      <w:r>
        <w:rPr>
          <w:rFonts w:hint="eastAsia"/>
        </w:rPr>
        <w:t>　　图表 百分表企业（三）盈利能力情况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百分表企业（三）偿债能力情况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百分表企业（三）运营能力情况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百分表企业（三）成长能力情况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百分表优势</w:t>
      </w:r>
      <w:r>
        <w:rPr>
          <w:rFonts w:hint="eastAsia"/>
        </w:rPr>
        <w:br/>
      </w:r>
      <w:r>
        <w:rPr>
          <w:rFonts w:hint="eastAsia"/>
        </w:rPr>
        <w:t>　　图表 百分表劣势</w:t>
      </w:r>
      <w:r>
        <w:rPr>
          <w:rFonts w:hint="eastAsia"/>
        </w:rPr>
        <w:br/>
      </w:r>
      <w:r>
        <w:rPr>
          <w:rFonts w:hint="eastAsia"/>
        </w:rPr>
        <w:t>　　图表 百分表机会</w:t>
      </w:r>
      <w:r>
        <w:rPr>
          <w:rFonts w:hint="eastAsia"/>
        </w:rPr>
        <w:br/>
      </w:r>
      <w:r>
        <w:rPr>
          <w:rFonts w:hint="eastAsia"/>
        </w:rPr>
        <w:t>　　图表 百分表威胁</w:t>
      </w:r>
      <w:r>
        <w:rPr>
          <w:rFonts w:hint="eastAsia"/>
        </w:rPr>
        <w:br/>
      </w:r>
      <w:r>
        <w:rPr>
          <w:rFonts w:hint="eastAsia"/>
        </w:rPr>
        <w:t>　　图表 2025-2031年中国百分表行业产能预测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2025-2031年中国百分表行业产量预测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2025-2031年中国百分表市场销售预测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2025-2031年中国百分表行业市场规模预测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2025-2031年中国百分表市场前景分析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2025-2031年中国百分表行业风险分析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2025-2031年中国百分表行业发展趋势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45249b374b21" w:history="1">
        <w:r>
          <w:rPr>
            <w:rStyle w:val="Hyperlink"/>
          </w:rPr>
          <w:t>中国百分表行业调查研究及发展趋势分析报告（2025-2031年）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45249b374b21" w:history="1">
        <w:r>
          <w:rPr>
            <w:rStyle w:val="Hyperlink"/>
          </w:rPr>
          <w:t>https://www.20087.com/2011-07/R_2011_2016baifenbiaoxingyeshichangshe.html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热点：百分表怎么使用、百分表图片、百分表是测量什么的仪器、百分表是测量什么的、百分表怎么看、百分表怎么读数、千分表一格是多少、百分表的作用、百分表联轴器找正方法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9e96bc7ca4286" w:history="1">
      <w:r>
        <w:rPr>
          <w:rStyle w:val="Hyperlink"/>
        </w:rPr>
        <w:t>中国百分表行业调查研究及发展趋势分析报告（2025-2031年）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ifenbiaoxingyeshichangshe.html" TargetMode="External" Id="Re7b545249b37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ifenbiaoxingyeshichangshe.html" TargetMode="External" Id="R9759e96bc7c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2024-12-26T01:03:00Z</dcterms:created>
  <dcterms:modified xsi:type="dcterms:W3CDTF">2024-12-26T02:03:00Z</dcterms:modified>
  <dc:subject>中国百分表行业调查研究及发展趋势分析报告（2025-2031年）</dc:subject>
  <dc:title>中国百分表行业调查研究及发展趋势分析报告（2025-2031年）</dc:title>
  <cp:keywords>中国百分表行业调查研究及发展趋势分析报告（2025-2031年）</cp:keywords>
  <dc:description>中国百分表行业调查研究及发展趋势分析报告（2025-2031年）</dc:description>
</cp:coreProperties>
</file>