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4937fa0d4022" w:history="1">
              <w:r>
                <w:rPr>
                  <w:rStyle w:val="Hyperlink"/>
                </w:rPr>
                <w:t>2012-2015年中国租赁市场现状剖析及发展走势分析报告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4937fa0d4022" w:history="1">
              <w:r>
                <w:rPr>
                  <w:rStyle w:val="Hyperlink"/>
                </w:rPr>
                <w:t>2012-2015年中国租赁市场现状剖析及发展走势分析报告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24937fa0d4022" w:history="1">
                <w:r>
                  <w:rPr>
                    <w:rStyle w:val="Hyperlink"/>
                  </w:rPr>
                  <w:t>https://www.20087.com/2011-07/R_zulinshichangxianzhuangpoxijifazhanz.html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租赁行业分析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三、2010年度全球集装箱租赁统计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三、2010年北美洲租赁业调查分析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四、2010年美国租赁市场分析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二、2010年俄罗斯租赁业发展情况分析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租赁细分行业分析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一、2011年中国工程机械产业基本态势及预测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一、中国工程机械行业融资租赁发展状况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一、2011年印刷机械行业发展形势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二、2011年印刷机械行业发展情况分析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三、2011年医疗设备及仪器仪表制造业主要经济指标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四、“十二五”中国医疗器械工业发展趋势预测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二、2011年全球集装箱租赁融资市场透视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三、2011年船舶融资市场发展现状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四、2011年我国租赁型经济适用住房论析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2011年房屋租赁市场分析</w:t>
      </w:r>
      <w:r>
        <w:rPr>
          <w:rFonts w:hint="eastAsia"/>
        </w:rPr>
        <w:br/>
      </w:r>
      <w:r>
        <w:rPr>
          <w:rFonts w:hint="eastAsia"/>
        </w:rPr>
        <w:t>　　　　一、2011年房屋租赁价格指数</w:t>
      </w:r>
      <w:r>
        <w:rPr>
          <w:rFonts w:hint="eastAsia"/>
        </w:rPr>
        <w:br/>
      </w:r>
      <w:r>
        <w:rPr>
          <w:rFonts w:hint="eastAsia"/>
        </w:rPr>
        <w:t>　　　　二、2011年我国房屋销售价格与房屋租赁价格比较分析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三、2011年北京房屋租赁价格持续走高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四、2011年上海房屋租赁指数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一、2011年广州住宅租赁市场特征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一、2011年写字楼发展趋势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三、2011年广州写字楼、商铺租赁市场走势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四、2011年深圳写字楼租售市场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三、2011年银监会对金融租赁公司管理办法作出重大调整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四、2011年金融租赁业步入新的发展阶段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五、2011年银行进军金融租赁业提速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五、2011年银行系推动金融租赁业重新洗牌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一、2011年上海出台移动通信基站房屋租赁合同示范文本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一、2011年机床融资租赁助推零部件企业做强做大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二、2011年阿赛洛进入中国钢板桩租赁业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五、2011年亚都启动“空气租赁”战略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租赁行业投资经营分析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政府支持</w:t>
      </w:r>
      <w:r>
        <w:rPr>
          <w:rFonts w:hint="eastAsia"/>
        </w:rPr>
        <w:br/>
      </w:r>
      <w:r>
        <w:rPr>
          <w:rFonts w:hint="eastAsia"/>
        </w:rPr>
        <w:t>　　　　一、限购政策利好国内汽车租赁业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五、2011年上海世博会租赁服务的思考与建议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中.智.林.：相关法律法规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4937fa0d4022" w:history="1">
        <w:r>
          <w:rPr>
            <w:rStyle w:val="Hyperlink"/>
          </w:rPr>
          <w:t>2012-2015年中国租赁市场现状剖析及发展走势分析报告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24937fa0d4022" w:history="1">
        <w:r>
          <w:rPr>
            <w:rStyle w:val="Hyperlink"/>
          </w:rPr>
          <w:t>https://www.20087.com/2011-07/R_zulinshichangxianzhuangpoxijifazhanz.html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cada898f4465" w:history="1">
      <w:r>
        <w:rPr>
          <w:rStyle w:val="Hyperlink"/>
        </w:rPr>
        <w:t>2012-2015年中国租赁市场现状剖析及发展走势分析报告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ulinshichangxianzhuangpoxijifazhanz.html" TargetMode="External" Id="R87024937fa0d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ulinshichangxianzhuangpoxijifazhanz.html" TargetMode="External" Id="Rb48bcada898f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2011-07-03T02:22:00Z</dcterms:created>
  <dcterms:modified xsi:type="dcterms:W3CDTF">2011-07-03T03:22:00Z</dcterms:modified>
  <dc:subject>2012-2015年中国租赁市场现状剖析及发展走势分析报告</dc:subject>
  <dc:title>2012-2015年中国租赁市场现状剖析及发展走势分析报告</dc:title>
  <cp:keywords>2012-2015年中国租赁市场现状剖析及发展走势分析报告</cp:keywords>
  <dc:description>2012-2015年中国租赁市场现状剖析及发展走势分析报告</dc:description>
</cp:coreProperties>
</file>