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1615632a44c72" w:history="1">
              <w:r>
                <w:rPr>
                  <w:rStyle w:val="Hyperlink"/>
                </w:rPr>
                <w:t>2012-2015年中国2-氯-6-硝基甲苯行业市场分析及发展趋势预测报告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1615632a44c72" w:history="1">
              <w:r>
                <w:rPr>
                  <w:rStyle w:val="Hyperlink"/>
                </w:rPr>
                <w:t>2012-2015年中国2-氯-6-硝基甲苯行业市场分析及发展趋势预测报告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1615632a44c72" w:history="1">
                <w:r>
                  <w:rPr>
                    <w:rStyle w:val="Hyperlink"/>
                  </w:rPr>
                  <w:t>https://www.20087.com/DiaoYan/2011-07/_lv_6_xiaojijiabenhangyeshichangfenx.html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-6-硝基甲苯是一种重要的有机中间体，广泛应用于染料、医药、农药等领域。近年来，随着化工行业的快速发展和新材料技术的进步，2-氯-6-硝基甲苯的市场需求逐渐增加。市场上的2-氯-6-硝基甲苯产品种类多样，包括不同纯度和用途的产品，能够满足不同行业的需求。然而，由于2-氯-6-硝基甲苯的生产工艺复杂，市场上的竞争主要集中在产品质量和安全性上。</w:t>
      </w:r>
      <w:r>
        <w:rPr>
          <w:rFonts w:hint="eastAsia"/>
        </w:rPr>
        <w:br/>
      </w:r>
      <w:r>
        <w:rPr>
          <w:rFonts w:hint="eastAsia"/>
        </w:rPr>
        <w:t>　　未来，2-氯-6-硝基甲苯的发展将更加注重技术创新和质量控制。市场调研网指出，通过采用先进的合成和提纯技术，提高2-氯-6-硝基甲苯的纯度和稳定性，确保其在各个领域的应用效果。此外，随着环保法规和可持续发展理念的推广，2-氯-6-硝基甲苯的生产和使用将更加注重环境保护和资源循环利用。同时，结合现代供应链管理和品牌建设，2-氯-6-硝基甲苯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2-氯-6-硝基甲苯产品项目基础剖析</w:t>
      </w:r>
      <w:r>
        <w:rPr>
          <w:rFonts w:hint="eastAsia"/>
        </w:rPr>
        <w:br/>
      </w:r>
      <w:r>
        <w:rPr>
          <w:rFonts w:hint="eastAsia"/>
        </w:rPr>
        <w:t>　　第一节 2-氯-6-硝基甲苯项目总论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2-氯-6-硝基甲苯项目建设背景及必要性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2011年全球2-氯-6-硝基甲苯行业市场动态剖析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2011年全球2-氯-6-硝基甲苯行业运行透析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2011年全球2-氯-6-硝基甲苯行业市场供需形势分析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2011-2015年全球2-氯-6-硝基甲苯行业发展前景预测探析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2011年中国2-氯-6-硝基甲苯行业市场发展环境分析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2011年中国2-氯-6-硝基甲苯行业政策环境分析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2011年中国2-氯-6-硝基甲苯行业社会环境分析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2011年中国2-氯-6-硝基甲苯行业技术环境分析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2007-2011年中国2-氯-6-硝基甲苯产量及需求统计分析</w:t>
      </w:r>
      <w:r>
        <w:rPr>
          <w:rFonts w:hint="eastAsia"/>
        </w:rPr>
        <w:br/>
      </w:r>
      <w:r>
        <w:rPr>
          <w:rFonts w:hint="eastAsia"/>
        </w:rPr>
        <w:t>　　第一节 2007-2010年全国2-氯-6-硝基甲苯产量分析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2011年6月全国及主要省份2-氯-6-硝基甲苯产量分析</w:t>
      </w:r>
      <w:r>
        <w:rPr>
          <w:rFonts w:hint="eastAsia"/>
        </w:rPr>
        <w:br/>
      </w:r>
      <w:r>
        <w:rPr>
          <w:rFonts w:hint="eastAsia"/>
        </w:rPr>
        <w:t>　　第三节 2011年6月2-氯-6-硝基甲苯产量集中度分析</w:t>
      </w:r>
      <w:r>
        <w:rPr>
          <w:rFonts w:hint="eastAsia"/>
        </w:rPr>
        <w:br/>
      </w:r>
      <w:r>
        <w:rPr>
          <w:rFonts w:hint="eastAsia"/>
        </w:rPr>
        <w:t>　　第四节 2011年2-氯-6-硝基甲苯产品需求分析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2007-2011年中国2-氯-6-硝基甲苯行业数据监测分析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2007-2011年中国2-氯-6-硝基甲苯行业规模分析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2011年二季度中国2-氯-6-硝基甲苯行业结构分析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2007-2011年中国2-氯-6-硝基甲苯行业产值分析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2007-2011年中国2-氯-6-硝基甲苯行业成本费用分析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2007-2011年中国2-氯-6-硝基甲苯行业盈利能力分析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2006-2010年中国2-氯-6-硝基甲苯进出口数据监测分析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2006-2010年中国2-氯-6-硝基甲苯进口数据分析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2006-2010年中国2-氯-6-硝基甲苯出口数据分析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2006-2010年中国2-氯-6-硝基甲苯进出口平均单价分析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2006-2010年中国2-氯-6-硝基甲苯进出口国家及地区分析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2011年中国2-氯-6-硝基甲苯产业市场竞争格局分析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2011年中国2-氯-6-硝基甲苯产业竞争现状分析</w:t>
      </w:r>
      <w:r>
        <w:rPr>
          <w:rFonts w:hint="eastAsia"/>
        </w:rPr>
        <w:br/>
      </w:r>
      <w:r>
        <w:rPr>
          <w:rFonts w:hint="eastAsia"/>
        </w:rPr>
        <w:t>　　　　一、2-氯-6-硝基甲苯竞争力分析</w:t>
      </w:r>
      <w:r>
        <w:rPr>
          <w:rFonts w:hint="eastAsia"/>
        </w:rPr>
        <w:br/>
      </w:r>
      <w:r>
        <w:rPr>
          <w:rFonts w:hint="eastAsia"/>
        </w:rPr>
        <w:t>　　　　二、2-氯-6-硝基甲苯技术竞争分析</w:t>
      </w:r>
      <w:r>
        <w:rPr>
          <w:rFonts w:hint="eastAsia"/>
        </w:rPr>
        <w:br/>
      </w:r>
      <w:r>
        <w:rPr>
          <w:rFonts w:hint="eastAsia"/>
        </w:rPr>
        <w:t>　　　　三、2-氯-6-硝基甲苯成本竞争分析</w:t>
      </w:r>
      <w:r>
        <w:rPr>
          <w:rFonts w:hint="eastAsia"/>
        </w:rPr>
        <w:br/>
      </w:r>
      <w:r>
        <w:rPr>
          <w:rFonts w:hint="eastAsia"/>
        </w:rPr>
        <w:t>　　第二节 2011年中国2-氯-6-硝基甲苯产业集中度分析</w:t>
      </w:r>
      <w:r>
        <w:rPr>
          <w:rFonts w:hint="eastAsia"/>
        </w:rPr>
        <w:br/>
      </w:r>
      <w:r>
        <w:rPr>
          <w:rFonts w:hint="eastAsia"/>
        </w:rPr>
        <w:t>　　　　一、2-氯-6-硝基甲苯市场集中度分析</w:t>
      </w:r>
      <w:r>
        <w:rPr>
          <w:rFonts w:hint="eastAsia"/>
        </w:rPr>
        <w:br/>
      </w:r>
      <w:r>
        <w:rPr>
          <w:rFonts w:hint="eastAsia"/>
        </w:rPr>
        <w:t>　　　　二、2-氯-6-硝基甲苯区域集中度分析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2011年中国2-氯-6-硝基甲苯产业提升竞争力策略分析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2-氯-6-硝基甲苯产业十强生产企业竞争性财务指标分析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2011年中国2-氯-6-硝基甲苯行业产业链深度调研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2011年中国2-氯-6-硝基甲苯产业投资可行性深度研究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2011-2015年中国2-氯-6-硝基甲苯行业发展趋势预测分析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2011-2015年中国2-氯-6-硝基甲苯行业发展前景分析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一、国际2-氯-6-硝基甲苯市场预测</w:t>
      </w:r>
      <w:r>
        <w:rPr>
          <w:rFonts w:hint="eastAsia"/>
        </w:rPr>
        <w:br/>
      </w:r>
      <w:r>
        <w:rPr>
          <w:rFonts w:hint="eastAsia"/>
        </w:rPr>
        <w:t>　　　　二、中国2-氯-6-硝基甲苯价格预测分析</w:t>
      </w:r>
      <w:r>
        <w:rPr>
          <w:rFonts w:hint="eastAsia"/>
        </w:rPr>
        <w:br/>
      </w:r>
      <w:r>
        <w:rPr>
          <w:rFonts w:hint="eastAsia"/>
        </w:rPr>
        <w:t>　　　　三、2-氯-6-硝基甲苯市场竞争格局预测分析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2011-2015年中国2-氯-6-硝基甲苯行业市场预测分析</w:t>
      </w:r>
      <w:r>
        <w:rPr>
          <w:rFonts w:hint="eastAsia"/>
        </w:rPr>
        <w:br/>
      </w:r>
      <w:r>
        <w:rPr>
          <w:rFonts w:hint="eastAsia"/>
        </w:rPr>
        <w:t>　　　　一、2-氯-6-硝基甲苯供给量预测</w:t>
      </w:r>
      <w:r>
        <w:rPr>
          <w:rFonts w:hint="eastAsia"/>
        </w:rPr>
        <w:br/>
      </w:r>
      <w:r>
        <w:rPr>
          <w:rFonts w:hint="eastAsia"/>
        </w:rPr>
        <w:t>　　　　二、2-氯-6-硝基甲苯需求预测分析</w:t>
      </w:r>
      <w:r>
        <w:rPr>
          <w:rFonts w:hint="eastAsia"/>
        </w:rPr>
        <w:br/>
      </w:r>
      <w:r>
        <w:rPr>
          <w:rFonts w:hint="eastAsia"/>
        </w:rPr>
        <w:t>　　　　三、2-氯-6-硝基甲苯进出口预测分析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2011-2015年中国2-氯-6-硝基甲苯行业市场盈利预测分析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2011-2015年中国2-氯-6-硝基甲苯行业投资机会与风险分析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2011-2015年中国2-氯-6-硝基甲苯行业投资环境分析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2011-2015年中国2-氯-6-硝基甲苯行业投资机会分析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一、2-氯-6-硝基甲苯投资潜力分析</w:t>
      </w:r>
      <w:r>
        <w:rPr>
          <w:rFonts w:hint="eastAsia"/>
        </w:rPr>
        <w:br/>
      </w:r>
      <w:r>
        <w:rPr>
          <w:rFonts w:hint="eastAsia"/>
        </w:rPr>
        <w:t>　　　　二、2-氯-6-硝基甲苯投资吸引力分析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2011-2015年中国2-氯-6-硝基甲苯行业投资风险分析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2007-2010年全国2-氯-6-硝基甲苯产量分析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2011年6月全国及主要省份2-氯-6-硝基甲苯产量分析</w:t>
      </w:r>
      <w:r>
        <w:rPr>
          <w:rFonts w:hint="eastAsia"/>
        </w:rPr>
        <w:br/>
      </w:r>
      <w:r>
        <w:rPr>
          <w:rFonts w:hint="eastAsia"/>
        </w:rPr>
        <w:t>　　图表 2011年6月2-氯-6-硝基甲苯产量集中度分析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2007-2011年我国2-氯-6-硝基甲苯行业企业数量增长趋势图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2007-2011年我国2-氯-6-硝基甲苯行业亏损企业数量增长趋势图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2007-2011年我国2-氯-6-硝基甲苯行业从业人数增长趋势图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2007-2011年我国2-氯-6-硝基甲苯行业资产规模增长趋势图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2011年二季度我国2-氯-6-硝基甲苯行业不同类型企业数量分布图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2011年二季度我国2-氯-6-硝基甲苯行业不同所有制企业数量分布图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2011年二季度我国2-氯-6-硝基甲苯行业不同类型企业销售收入分布图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2011年二季度我国2-氯-6-硝基甲苯行业不同所有制企业销售收入分布图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2007-2011年我国2-氯-6-硝基甲苯行业产成品增长趋势图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2007-2011年我国2-氯-6-硝基甲苯行业工业销售产值增长趋势图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2007-2011年我国2-氯-6-硝基甲苯行业出口交货值增长趋势图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2007-2011年我国2-氯-6-硝基甲苯行业销售成本增长趋势图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2007-2011年我国2-氯-6-硝基甲苯行业费用使用统计图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2007-2011年我国2-氯-6-硝基甲苯行业主要盈利指标统计图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2007-2011年我国2-氯-6-硝基甲苯行业主要盈利指标增长趋势图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2006-2010年中国2-氯-6-硝基甲苯进口数量分析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2006-2010年中国2-氯-6-硝基甲苯进口金额分析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2006-2010年中国2-氯-6-硝基甲苯出口数量分析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2006-2010年中国2-氯-6-硝基甲苯出口金额分析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2006-2010年中国2-氯-6-硝基甲苯进出口平均单价分析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2006-2010年中国2-氯-6-硝基甲苯进口国家及地区分析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2006-2010年中国2-氯-6-硝基甲苯出口国家及地区分析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2011-2015年中国2-氯-6-硝基甲苯价格预测分析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2011-2015年中国2-氯-6-硝基甲苯市场竞争格局预测分析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2011-2015年中国2-氯-6-硝基甲苯供给量预测</w:t>
      </w:r>
      <w:r>
        <w:rPr>
          <w:rFonts w:hint="eastAsia"/>
        </w:rPr>
        <w:br/>
      </w:r>
      <w:r>
        <w:rPr>
          <w:rFonts w:hint="eastAsia"/>
        </w:rPr>
        <w:t>　　图表 2011-2015年中国2-氯-6-硝基甲苯需求预测分析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2011-2015年中国2-氯-6-硝基甲苯进出口预测分析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1615632a44c72" w:history="1">
        <w:r>
          <w:rPr>
            <w:rStyle w:val="Hyperlink"/>
          </w:rPr>
          <w:t>2012-2015年中国2-氯-6-硝基甲苯行业市场分析及发展趋势预测报告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1615632a44c72" w:history="1">
        <w:r>
          <w:rPr>
            <w:rStyle w:val="Hyperlink"/>
          </w:rPr>
          <w:t>https://www.20087.com/DiaoYan/2011-07/_lv_6_xiaojijiabenhangyeshichangfenx.html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热点：2-氯-6-硝基甲苯能用高锰酸钾氧化成2-氯-硝基苯甲酸吗、2氯6硝基甲苯 试剂级、2氯6硝基甲苯 麦克林、2氯6硝基甲苯、2-硝基-5-氯甲苯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56faa9a449de" w:history="1">
      <w:r>
        <w:rPr>
          <w:rStyle w:val="Hyperlink"/>
        </w:rPr>
        <w:t>2012-2015年中国2-氯-6-硝基甲苯行业市场分析及发展趋势预测报告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_lv_6_xiaojijiabenhangyeshichangfenx.html" TargetMode="External" Id="R18f1615632a4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_lv_6_xiaojijiabenhangyeshichangfenx.html" TargetMode="External" Id="Rce7d56faa9a4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2011-07-28T07:34:00Z</dcterms:created>
  <dcterms:modified xsi:type="dcterms:W3CDTF">2011-07-28T08:34:00Z</dcterms:modified>
  <dc:subject>2012-2015年中国2-氯-6-硝基甲苯行业市场分析及发展趋势预测报告</dc:subject>
  <dc:title>2012-2015年中国2-氯-6-硝基甲苯行业市场分析及发展趋势预测报告</dc:title>
  <cp:keywords>2012-2015年中国2-氯-6-硝基甲苯行业市场分析及发展趋势预测报告</cp:keywords>
  <dc:description>2012-2015年中国2-氯-6-硝基甲苯行业市场分析及发展趋势预测报告</dc:description>
</cp:coreProperties>
</file>