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cc1171b04f83" w:history="1">
              <w:r>
                <w:rPr>
                  <w:rStyle w:val="Hyperlink"/>
                </w:rPr>
                <w:t>中国光伏逆变器行业发展回顾及投资前景分析报告（2012版）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cc1171b04f83" w:history="1">
              <w:r>
                <w:rPr>
                  <w:rStyle w:val="Hyperlink"/>
                </w:rPr>
                <w:t>中国光伏逆变器行业发展回顾及投资前景分析报告（2012版）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5cc1171b04f83" w:history="1">
                <w:r>
                  <w:rPr>
                    <w:rStyle w:val="Hyperlink"/>
                  </w:rPr>
                  <w:t>https://www.20087.com/2011-08/R_guangfunibianqihangyefazhanhuigujito.html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光伏逆变器产业相关概述</w:t>
      </w:r>
      <w:r>
        <w:rPr>
          <w:rFonts w:hint="eastAsia"/>
        </w:rPr>
        <w:br/>
      </w:r>
      <w:r>
        <w:rPr>
          <w:rFonts w:hint="eastAsia"/>
        </w:rPr>
        <w:t>　　第一节 逆变器简述</w:t>
      </w:r>
      <w:r>
        <w:rPr>
          <w:rFonts w:hint="eastAsia"/>
        </w:rPr>
        <w:br/>
      </w:r>
      <w:r>
        <w:rPr>
          <w:rFonts w:hint="eastAsia"/>
        </w:rPr>
        <w:t>　　　　一、逆变器的三大构成</w:t>
      </w:r>
      <w:r>
        <w:rPr>
          <w:rFonts w:hint="eastAsia"/>
        </w:rPr>
        <w:br/>
      </w:r>
      <w:r>
        <w:rPr>
          <w:rFonts w:hint="eastAsia"/>
        </w:rPr>
        <w:t>　　　　二、逆变电源主要产品</w:t>
      </w:r>
      <w:r>
        <w:rPr>
          <w:rFonts w:hint="eastAsia"/>
        </w:rPr>
        <w:br/>
      </w:r>
      <w:r>
        <w:rPr>
          <w:rFonts w:hint="eastAsia"/>
        </w:rPr>
        <w:t>　　　　三、逆变器的类型</w:t>
      </w:r>
      <w:r>
        <w:rPr>
          <w:rFonts w:hint="eastAsia"/>
        </w:rPr>
        <w:br/>
      </w:r>
      <w:r>
        <w:rPr>
          <w:rFonts w:hint="eastAsia"/>
        </w:rPr>
        <w:t>　　　　四、逆变器的主要参数</w:t>
      </w:r>
      <w:r>
        <w:rPr>
          <w:rFonts w:hint="eastAsia"/>
        </w:rPr>
        <w:br/>
      </w:r>
      <w:r>
        <w:rPr>
          <w:rFonts w:hint="eastAsia"/>
        </w:rPr>
        <w:t>　　第二节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第三节 光伏逆变器</w:t>
      </w:r>
      <w:r>
        <w:rPr>
          <w:rFonts w:hint="eastAsia"/>
        </w:rPr>
        <w:br/>
      </w:r>
      <w:r>
        <w:rPr>
          <w:rFonts w:hint="eastAsia"/>
        </w:rPr>
        <w:t>　　　　一、光伏逆变器界定</w:t>
      </w:r>
      <w:r>
        <w:rPr>
          <w:rFonts w:hint="eastAsia"/>
        </w:rPr>
        <w:br/>
      </w:r>
      <w:r>
        <w:rPr>
          <w:rFonts w:hint="eastAsia"/>
        </w:rPr>
        <w:t>　　　　二、光伏逆变器的结构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第四节 太阳光发电站逆变器中的电磁元件</w:t>
      </w:r>
      <w:r>
        <w:rPr>
          <w:rFonts w:hint="eastAsia"/>
        </w:rPr>
        <w:br/>
      </w:r>
      <w:r>
        <w:rPr>
          <w:rFonts w:hint="eastAsia"/>
        </w:rPr>
        <w:t>　　第五节 光伏逆变器产业链结构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2010年世界光伏逆变器行业整体运营状况分析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2010年世界光伏逆变器市场动态分析</w:t>
      </w:r>
      <w:r>
        <w:rPr>
          <w:rFonts w:hint="eastAsia"/>
        </w:rPr>
        <w:br/>
      </w:r>
      <w:r>
        <w:rPr>
          <w:rFonts w:hint="eastAsia"/>
        </w:rPr>
        <w:t>　　　　一、Voltwerk最新逆变器最高功率达97.7%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第三节 2010年世界光伏逆变器行业市场运行格局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三、世界逆变器市场浅析</w:t>
      </w:r>
      <w:r>
        <w:rPr>
          <w:rFonts w:hint="eastAsia"/>
        </w:rPr>
        <w:br/>
      </w:r>
      <w:r>
        <w:rPr>
          <w:rFonts w:hint="eastAsia"/>
        </w:rPr>
        <w:t>　　第四节 2010年世界主要国家逆变器运行分析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2010-2013年世界逆变器行业发展趋势分析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2010年全球光伏逆变器核心企业运行浅析</w:t>
      </w:r>
      <w:r>
        <w:rPr>
          <w:rFonts w:hint="eastAsia"/>
        </w:rPr>
        <w:br/>
      </w:r>
      <w:r>
        <w:rPr>
          <w:rFonts w:hint="eastAsia"/>
        </w:rPr>
        <w:t>　　第一节 AdvancedEngergy公司（美国）</w:t>
      </w:r>
      <w:r>
        <w:rPr>
          <w:rFonts w:hint="eastAsia"/>
        </w:rPr>
        <w:br/>
      </w:r>
      <w:r>
        <w:rPr>
          <w:rFonts w:hint="eastAsia"/>
        </w:rPr>
        <w:t>　　第二节 SMA公司（德国）</w:t>
      </w:r>
      <w:r>
        <w:rPr>
          <w:rFonts w:hint="eastAsia"/>
        </w:rPr>
        <w:br/>
      </w:r>
      <w:r>
        <w:rPr>
          <w:rFonts w:hint="eastAsia"/>
        </w:rPr>
        <w:t>　　第三节 Xantrex科技有限公司（加拿大）</w:t>
      </w:r>
      <w:r>
        <w:rPr>
          <w:rFonts w:hint="eastAsia"/>
        </w:rPr>
        <w:br/>
      </w:r>
      <w:r>
        <w:rPr>
          <w:rFonts w:hint="eastAsia"/>
        </w:rPr>
        <w:t>　　第四节 EnphaseEnergy科技有限公司（美国）</w:t>
      </w:r>
      <w:r>
        <w:rPr>
          <w:rFonts w:hint="eastAsia"/>
        </w:rPr>
        <w:br/>
      </w:r>
      <w:r>
        <w:rPr>
          <w:rFonts w:hint="eastAsia"/>
        </w:rPr>
        <w:t>　　第五节 SputnikEngineering有限公司（瑞士）</w:t>
      </w:r>
      <w:r>
        <w:rPr>
          <w:rFonts w:hint="eastAsia"/>
        </w:rPr>
        <w:br/>
      </w:r>
      <w:r>
        <w:rPr>
          <w:rFonts w:hint="eastAsia"/>
        </w:rPr>
        <w:t>　　第六节 Fronius集团（奥地利）</w:t>
      </w:r>
      <w:r>
        <w:rPr>
          <w:rFonts w:hint="eastAsia"/>
        </w:rPr>
        <w:br/>
      </w:r>
      <w:r>
        <w:rPr>
          <w:rFonts w:hint="eastAsia"/>
        </w:rPr>
        <w:t>　　第七节 台达集团（中国台湾）</w:t>
      </w:r>
      <w:r>
        <w:rPr>
          <w:rFonts w:hint="eastAsia"/>
        </w:rPr>
        <w:br/>
      </w:r>
      <w:r>
        <w:rPr>
          <w:rFonts w:hint="eastAsia"/>
        </w:rPr>
        <w:t>　　第八节 KACOGeraetetechnikGmbH（德国）</w:t>
      </w:r>
      <w:r>
        <w:rPr>
          <w:rFonts w:hint="eastAsia"/>
        </w:rPr>
        <w:br/>
      </w:r>
      <w:r>
        <w:rPr>
          <w:rFonts w:hint="eastAsia"/>
        </w:rPr>
        <w:t>　　第九节 Satcon公司（美国）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2010年中国光伏逆变器行业市场运行环境解析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二、固定投资分析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五、中国居民消费水平分析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2010年中国光伏逆变器行业市场运行态势剖析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二、光伏逆变器产业格局分析</w:t>
      </w:r>
      <w:r>
        <w:rPr>
          <w:rFonts w:hint="eastAsia"/>
        </w:rPr>
        <w:br/>
      </w:r>
      <w:r>
        <w:rPr>
          <w:rFonts w:hint="eastAsia"/>
        </w:rPr>
        <w:t>　　　　三、光伏逆变器渗透领域分析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2010年中国光伏逆变器技术透析</w:t>
      </w:r>
      <w:r>
        <w:rPr>
          <w:rFonts w:hint="eastAsia"/>
        </w:rPr>
        <w:br/>
      </w:r>
      <w:r>
        <w:rPr>
          <w:rFonts w:hint="eastAsia"/>
        </w:rPr>
        <w:t>　　　　一、中国光伏逆变器技术水平</w:t>
      </w:r>
      <w:r>
        <w:rPr>
          <w:rFonts w:hint="eastAsia"/>
        </w:rPr>
        <w:br/>
      </w:r>
      <w:r>
        <w:rPr>
          <w:rFonts w:hint="eastAsia"/>
        </w:rPr>
        <w:t>　　　　二、中国光伏逆变器新技术进展情况分析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三、光伏逆变器核心技术对比</w:t>
      </w:r>
      <w:r>
        <w:rPr>
          <w:rFonts w:hint="eastAsia"/>
        </w:rPr>
        <w:br/>
      </w:r>
      <w:r>
        <w:rPr>
          <w:rFonts w:hint="eastAsia"/>
        </w:rPr>
        <w:t>　　　　四、微型逆变技术</w:t>
      </w:r>
      <w:r>
        <w:rPr>
          <w:rFonts w:hint="eastAsia"/>
        </w:rPr>
        <w:br/>
      </w:r>
      <w:r>
        <w:rPr>
          <w:rFonts w:hint="eastAsia"/>
        </w:rPr>
        <w:t>　　第三节 2010年中国逆变器市场存在的问题分析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2006-2010年中国光伏逆变器制造行业运行经济指标监测与分析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2006-2010年11月中国光伏逆变器制造行业规模分析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2006-2010年11月中国光伏逆变器制造行业产值分析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2006-2010年11月中国光伏逆变器制造行业成本费用分析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2006-2010年11月中国光伏逆变器制造行业盈利能力分析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2010年中国光伏逆变器市场运行态势分析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第一节 2005年-2010年中国逆变器行业行业进出口情况分析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2005年-2010年中国逆变器行业行业进出口特征分析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逆变器行业进出口价格特征分析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二、深圳太阳能企业异地“扩容”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光伏逆变变器市场集中度分析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第一节 三菱电子公司（日本）—IGBT、MOSFET模块生产商</w:t>
      </w:r>
      <w:r>
        <w:rPr>
          <w:rFonts w:hint="eastAsia"/>
        </w:rPr>
        <w:br/>
      </w:r>
      <w:r>
        <w:rPr>
          <w:rFonts w:hint="eastAsia"/>
        </w:rPr>
        <w:t>　　第二节 Infineon公司（德国）—IGBT模块生产商</w:t>
      </w:r>
      <w:r>
        <w:rPr>
          <w:rFonts w:hint="eastAsia"/>
        </w:rPr>
        <w:br/>
      </w:r>
      <w:r>
        <w:rPr>
          <w:rFonts w:hint="eastAsia"/>
        </w:rPr>
        <w:t>　　第三节 富士电机公司（日本）—IGBT、IPM、PIM模块生产商</w:t>
      </w:r>
      <w:r>
        <w:rPr>
          <w:rFonts w:hint="eastAsia"/>
        </w:rPr>
        <w:br/>
      </w:r>
      <w:r>
        <w:rPr>
          <w:rFonts w:hint="eastAsia"/>
        </w:rPr>
        <w:t>　　第四节 InternationalRectifier公司（德国）—IGBT、MOFET生产商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第一节 Solon公司（德国）</w:t>
      </w:r>
      <w:r>
        <w:rPr>
          <w:rFonts w:hint="eastAsia"/>
        </w:rPr>
        <w:br/>
      </w:r>
      <w:r>
        <w:rPr>
          <w:rFonts w:hint="eastAsia"/>
        </w:rPr>
        <w:t>　　第二节 IBCSolar公司（德国）</w:t>
      </w:r>
      <w:r>
        <w:rPr>
          <w:rFonts w:hint="eastAsia"/>
        </w:rPr>
        <w:br/>
      </w:r>
      <w:r>
        <w:rPr>
          <w:rFonts w:hint="eastAsia"/>
        </w:rPr>
        <w:t>　　第三节 krannich公司（德国）</w:t>
      </w:r>
      <w:r>
        <w:rPr>
          <w:rFonts w:hint="eastAsia"/>
        </w:rPr>
        <w:br/>
      </w:r>
      <w:r>
        <w:rPr>
          <w:rFonts w:hint="eastAsia"/>
        </w:rPr>
        <w:t>　　第四节 PhoenixSolar公司（德国）</w:t>
      </w:r>
      <w:r>
        <w:rPr>
          <w:rFonts w:hint="eastAsia"/>
        </w:rPr>
        <w:br/>
      </w:r>
      <w:r>
        <w:rPr>
          <w:rFonts w:hint="eastAsia"/>
        </w:rPr>
        <w:t>　　第五节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2010年光伏逆变器的设备企业调研</w:t>
      </w:r>
      <w:r>
        <w:rPr>
          <w:rFonts w:hint="eastAsia"/>
        </w:rPr>
        <w:br/>
      </w:r>
      <w:r>
        <w:rPr>
          <w:rFonts w:hint="eastAsia"/>
        </w:rPr>
        <w:t>　　第一节 SMT设备厂商深度调研</w:t>
      </w:r>
      <w:r>
        <w:rPr>
          <w:rFonts w:hint="eastAsia"/>
        </w:rPr>
        <w:br/>
      </w:r>
      <w:r>
        <w:rPr>
          <w:rFonts w:hint="eastAsia"/>
        </w:rPr>
        <w:t>　　第二节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第三节 总装流水线设备</w:t>
      </w:r>
      <w:r>
        <w:rPr>
          <w:rFonts w:hint="eastAsia"/>
        </w:rPr>
        <w:br/>
      </w:r>
      <w:r>
        <w:rPr>
          <w:rFonts w:hint="eastAsia"/>
        </w:rPr>
        <w:t>　　第四节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2009-2010年中国光伏逆变器相关产业运行分析</w:t>
      </w:r>
      <w:r>
        <w:rPr>
          <w:rFonts w:hint="eastAsia"/>
        </w:rPr>
        <w:br/>
      </w:r>
      <w:r>
        <w:rPr>
          <w:rFonts w:hint="eastAsia"/>
        </w:rPr>
        <w:t>　　第一节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三、光伏并网发电系统阐述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第二节 2009-2010年中国光伏发电产业概况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七、中国各地太阳能光伏发电产业及项目发展状况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第三节 2009-2010年中国光伏发电市场透析</w:t>
      </w:r>
      <w:r>
        <w:rPr>
          <w:rFonts w:hint="eastAsia"/>
        </w:rPr>
        <w:br/>
      </w:r>
      <w:r>
        <w:rPr>
          <w:rFonts w:hint="eastAsia"/>
        </w:rPr>
        <w:t>　　　　一、我国光伏市场发展条件逐步走向成熟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四、开拓国内光伏市场亟待政策扶持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2010-2015年中国光伏逆变器行业发展趋势与前景展望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2010-2015年中国光伏逆变器行业投资机会与风险规避指引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2010-2015年中国光伏逆变器行业投资概况</w:t>
      </w:r>
      <w:r>
        <w:rPr>
          <w:rFonts w:hint="eastAsia"/>
        </w:rPr>
        <w:br/>
      </w:r>
      <w:r>
        <w:rPr>
          <w:rFonts w:hint="eastAsia"/>
        </w:rPr>
        <w:t>　　　　一、光伏逆变器行业投资特性</w:t>
      </w:r>
      <w:r>
        <w:rPr>
          <w:rFonts w:hint="eastAsia"/>
        </w:rPr>
        <w:br/>
      </w:r>
      <w:r>
        <w:rPr>
          <w:rFonts w:hint="eastAsia"/>
        </w:rPr>
        <w:t>　　　　二、光伏逆变器行业投资政策解读</w:t>
      </w:r>
      <w:r>
        <w:rPr>
          <w:rFonts w:hint="eastAsia"/>
        </w:rPr>
        <w:br/>
      </w:r>
      <w:r>
        <w:rPr>
          <w:rFonts w:hint="eastAsia"/>
        </w:rPr>
        <w:t>　　　　三、光伏逆变器的生产线项目投资分析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2010-2015年中国光伏逆变器行业投资规划指引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cc1171b04f83" w:history="1">
        <w:r>
          <w:rPr>
            <w:rStyle w:val="Hyperlink"/>
          </w:rPr>
          <w:t>中国光伏逆变器行业发展回顾及投资前景分析报告（2012版）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5cc1171b04f83" w:history="1">
        <w:r>
          <w:rPr>
            <w:rStyle w:val="Hyperlink"/>
          </w:rPr>
          <w:t>https://www.20087.com/2011-08/R_guangfunibianqihangyefazhanhuigujito.html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b71a8ffc24cae" w:history="1">
      <w:r>
        <w:rPr>
          <w:rStyle w:val="Hyperlink"/>
        </w:rPr>
        <w:t>中国光伏逆变器行业发展回顾及投资前景分析报告（2012版）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uangfunibianqihangyefazhanhuigujito.html" TargetMode="External" Id="Re8d5cc1171b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uangfunibianqihangyefazhanhuigujito.html" TargetMode="External" Id="Ra0bb71a8ffc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2011-08-29T02:26:00Z</dcterms:created>
  <dcterms:modified xsi:type="dcterms:W3CDTF">2011-08-29T03:26:00Z</dcterms:modified>
  <dc:subject>中国光伏逆变器行业发展回顾及投资前景分析报告（2012版）</dc:subject>
  <dc:title>中国光伏逆变器行业发展回顾及投资前景分析报告（2012版）</dc:title>
  <cp:keywords>中国光伏逆变器行业发展回顾及投资前景分析报告（2012版）</cp:keywords>
  <dc:description>中国光伏逆变器行业发展回顾及投资前景分析报告（2012版）</dc:description>
</cp:coreProperties>
</file>