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693d1a214772" w:history="1">
              <w:r>
                <w:rPr>
                  <w:rStyle w:val="Hyperlink"/>
                </w:rPr>
                <w:t>甲基环己烷行业2011-2016年发展分析及投资前景预测报告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693d1a214772" w:history="1">
              <w:r>
                <w:rPr>
                  <w:rStyle w:val="Hyperlink"/>
                </w:rPr>
                <w:t>甲基环己烷行业2011-2016年发展分析及投资前景预测报告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693d1a214772" w:history="1">
                <w:r>
                  <w:rPr>
                    <w:rStyle w:val="Hyperlink"/>
                  </w:rPr>
                  <w:t>https://www.20087.com/2011-08/R_jiajihuanjiwanxingye2011_2016nianfaz.html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重要的有机溶剂和中间体，广泛应用于医药、涂料、香料等行业。近年来，随着有机合成技术的进步和对环境友好型溶剂的需求增加，甲基环己烷的生产和应用得到了快速发展。目前，甲基环己烷不仅在纯度和稳定性方面有了显著提高，而且在应用领域也不断扩展。</w:t>
      </w:r>
      <w:r>
        <w:rPr>
          <w:rFonts w:hint="eastAsia"/>
        </w:rPr>
        <w:br/>
      </w:r>
      <w:r>
        <w:rPr>
          <w:rFonts w:hint="eastAsia"/>
        </w:rPr>
        <w:t>　　未来，甲基环己烷的发展将更加注重环保性和功能性。市场调研网认为，一方面，随着环保法规的日益严格，甲基环己烷将更加注重减少对环境的影响，如采用绿色合成路线、提高回收利用率等。另一方面，随着新材料技术的发展，甲基环己烷将更加注重提高其作为溶剂的功能性，如改善溶解性能、提高反应选择性等。此外，随着精细化工产业的发展，甲基环己烷将更加注重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基环己烷行业“十二五”规划是指导甲基环己烷行业未来五年发展的纲领性文件。规划提出甲基环己烷行业的主要发展目标、重点任务和措施；研究分析甲基环己烷行业发展的突出瓶颈，提出突破上述瓶颈的对策建议；研究提出“十二五”期间及到2020年甲基环己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因此，深入研究甲基环己烷行业“十二五”规划重大问题，探寻未来五年行业发展基调和可能呈现的新特点、新趋势，对于企业掌握发展机遇，抓住投资机会具有重要指导意义。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693d1a214772" w:history="1">
        <w:r>
          <w:rPr>
            <w:rStyle w:val="Hyperlink"/>
          </w:rPr>
          <w:t>甲基环己烷行业2011-2016年发展分析及投资前景预测报告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693d1a214772" w:history="1">
        <w:r>
          <w:rPr>
            <w:rStyle w:val="Hyperlink"/>
          </w:rPr>
          <w:t>甲基环己烷行业2011-2016年发展分析及投资前景预测报告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中国甲基环己烷行业供给情况分析及趋势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2007-2010年中国甲基环己烷行业市场供给分析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一、甲基环己烷整体供给情况分析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二、甲基环己烷重点区域供给分析</w:t>
      </w:r>
      <w:r>
        <w:rPr>
          <w:rFonts w:hint="eastAsia"/>
        </w:rPr>
        <w:br/>
      </w:r>
      <w:r>
        <w:rPr>
          <w:rFonts w:hint="eastAsia"/>
        </w:rPr>
        <w:t>　　第二节 甲基环己烷行业供给关系因素分析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2011-2016年中国甲基环己烷行业市场供给趋势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一、甲基环己烷整体供给情况趋势分析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二、甲基环己烷重点区域供给趋势分析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三、影响未来甲基环己烷供给的因素分析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中国甲基环己烷经济环境及产业发展环境分析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二、全球经济危机对甲基环己烷行业的影响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甲基环己烷行业“十一五”规划发展总结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甲基环己烷行业“十一五”规划指导思想及纲要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甲基环己烷行业“十一五”规划主要成绩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甲基环己烷行业“十一五”规划主要劣势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甲基环己烷行业“十一五”主要区域市场发展概况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2010年中国甲基环己烷行业发展概况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2010年中国甲基环己烷行业发展态势分析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2010年中国甲基环己烷行业发展特点分析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2010年中国甲基环己烷行业市场供需分析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2010年中国甲基环己烷行业价格分析</w:t>
      </w:r>
      <w:r>
        <w:rPr>
          <w:rFonts w:hint="eastAsia"/>
        </w:rPr>
        <w:br/>
      </w:r>
      <w:r>
        <w:rPr>
          <w:rFonts w:hint="eastAsia"/>
        </w:rPr>
        <w:t>　　第五节 2010年甲基环己烷行业产销分析</w:t>
      </w:r>
      <w:r>
        <w:rPr>
          <w:rFonts w:hint="eastAsia"/>
        </w:rPr>
        <w:br/>
      </w:r>
      <w:r>
        <w:rPr>
          <w:rFonts w:hint="eastAsia"/>
        </w:rPr>
        <w:t>　　第六节 2010年甲基环己烷行业盈利能力分析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2010年甲基环己烷行业偿债能力分析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2010年甲基环己烷行业营运能力分析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甲基环己烷行业“十二五”热点问题探讨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发展绿色经济和甲基环己烷经济，增强可持续发展能力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“十二五”时期甲基环己烷行业自身热点问题研究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六、甲基环己烷概念在行业中的应用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甲基环己烷行业“十二五”区域运行分析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2007-2010年东北地区甲基环己烷产业行业运行情况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甲基环己烷行业“十二五”重点项目及投资机会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甲基环己烷行业“十二五”投资重点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甲基环己烷行业“十二五”规划重大项目情况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甲基环己烷行业“十二五”投资机会研究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甲基环己烷行业“十二五”发展路径分析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三、甲基环己烷路径预测研究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2010年中国甲基环己烷行业重点企业竞争力分析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甲基环己烷企业应对“十二五”规划研究及转型策略分析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十二五期间甲基环己烷行业投资风险分析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十二五期间甲基环己烷行业内部风险分析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十二五期间甲基环己烷行业外部风险分析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中国甲基环己烷行业投资策略分析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2007-2010年中国甲基环己烷行业投资环境分析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2007-2010年中国甲基环己烷行业投资收益分析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2007-2010年中国甲基环己烷行业产品投资方向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2011-2016年中国甲基环己烷行业投资收益预测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二、2011-2016年中国甲基环己烷行业工业总产值预测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三、2011-2016年中国甲基环己烷行业行业销售收入预测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四、2011-2016年中国甲基环己烷行业利润总额预测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五、2011-2016年中国甲基环己烷行业总资产预测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甲基环己烷企业“十二五”发展策略建议及指导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693d1a214772" w:history="1">
        <w:r>
          <w:rPr>
            <w:rStyle w:val="Hyperlink"/>
          </w:rPr>
          <w:t>甲基环己烷行业2011-2016年发展分析及投资前景预测报告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693d1a214772" w:history="1">
        <w:r>
          <w:rPr>
            <w:rStyle w:val="Hyperlink"/>
          </w:rPr>
          <w:t>https://www.20087.com/2011-08/R_jiajihuanjiwanxingye2011_2016nianfaz.html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热点：甲基环己烷为何被禁售、甲基环己烷密度、甲基环己烷闻多了会致癌吗、甲基环己烷有毒吗、1,2-二甲基环己烷、甲基环己烷价格、环己烷和甲基环己烷的区别、甲基环己烷用途、环烷烃是不是烷烃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77d6cd274a3b" w:history="1">
      <w:r>
        <w:rPr>
          <w:rStyle w:val="Hyperlink"/>
        </w:rPr>
        <w:t>甲基环己烷行业2011-2016年发展分析及投资前景预测报告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huanjiwanxingye2011_2016nianfaz.html" TargetMode="External" Id="Ra7de693d1a2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huanjiwanxingye2011_2016nianfaz.html" TargetMode="External" Id="R151577d6cd2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2011-08-09T05:14:00Z</dcterms:created>
  <dcterms:modified xsi:type="dcterms:W3CDTF">2011-08-09T06:14:00Z</dcterms:modified>
  <dc:subject>甲基环己烷行业2011-2016年发展分析及投资前景预测报告</dc:subject>
  <dc:title>甲基环己烷行业2011-2016年发展分析及投资前景预测报告</dc:title>
  <cp:keywords>甲基环己烷行业2011-2016年发展分析及投资前景预测报告</cp:keywords>
  <dc:description>甲基环己烷行业2011-2016年发展分析及投资前景预测报告</dc:description>
</cp:coreProperties>
</file>