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ac2ff1b9e4d63" w:history="1">
              <w:r>
                <w:rPr>
                  <w:rStyle w:val="Hyperlink"/>
                </w:rPr>
                <w:t>重庆市低碳经济发展新形势与2011-2015年投资远景规划报告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ac2ff1b9e4d63" w:history="1">
              <w:r>
                <w:rPr>
                  <w:rStyle w:val="Hyperlink"/>
                </w:rPr>
                <w:t>重庆市低碳经济发展新形势与2011-2015年投资远景规划报告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ac2ff1b9e4d63" w:history="1">
                <w:r>
                  <w:rPr>
                    <w:rStyle w:val="Hyperlink"/>
                  </w:rPr>
                  <w:t>https://www.20087.com/2011-08/R_zhongqingshiditanjingjifazhanxinxing.html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2011年低碳经济在中国发展分析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2011年中国低碳经济发展现状分析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2011年中国低碳城市建设分析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三、低碳城市发展理念被广泛接受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2011年中国重庆市低碳经济发展环境分析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九、重庆市GDP增长状况</w:t>
      </w:r>
      <w:r>
        <w:rPr>
          <w:rFonts w:hint="eastAsia"/>
        </w:rPr>
        <w:br/>
      </w:r>
      <w:r>
        <w:rPr>
          <w:rFonts w:hint="eastAsia"/>
        </w:rPr>
        <w:t>　　第二节 重庆市低碳经济政策发展环境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重庆市重要职能部门的政策动态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一、重庆市政府</w:t>
      </w:r>
      <w:r>
        <w:rPr>
          <w:rFonts w:hint="eastAsia"/>
        </w:rPr>
        <w:br/>
      </w:r>
      <w:r>
        <w:rPr>
          <w:rFonts w:hint="eastAsia"/>
        </w:rPr>
        <w:t>　　　　二、重庆市发改委</w:t>
      </w:r>
      <w:r>
        <w:rPr>
          <w:rFonts w:hint="eastAsia"/>
        </w:rPr>
        <w:br/>
      </w:r>
      <w:r>
        <w:rPr>
          <w:rFonts w:hint="eastAsia"/>
        </w:rPr>
        <w:t>　　　　三、重庆市环保厅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重庆市低碳经济发展的政策法规概述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2011年中国重庆市低碳经济发展现状及趋势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重庆市能源消费现状</w:t>
      </w:r>
      <w:r>
        <w:rPr>
          <w:rFonts w:hint="eastAsia"/>
        </w:rPr>
        <w:br/>
      </w:r>
      <w:r>
        <w:rPr>
          <w:rFonts w:hint="eastAsia"/>
        </w:rPr>
        <w:t>　　　　一、重庆市不可再生能源资源状况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二、重庆市可再生能源资源状况</w:t>
      </w:r>
      <w:r>
        <w:rPr>
          <w:rFonts w:hint="eastAsia"/>
        </w:rPr>
        <w:br/>
      </w:r>
      <w:r>
        <w:rPr>
          <w:rFonts w:hint="eastAsia"/>
        </w:rPr>
        <w:t>　　　　三、2005-2011年重庆市能源消费状况</w:t>
      </w:r>
      <w:r>
        <w:rPr>
          <w:rFonts w:hint="eastAsia"/>
        </w:rPr>
        <w:br/>
      </w:r>
      <w:r>
        <w:rPr>
          <w:rFonts w:hint="eastAsia"/>
        </w:rPr>
        <w:t>　　　　四、2005-2011年重庆市单位GDP的能耗</w:t>
      </w:r>
      <w:r>
        <w:rPr>
          <w:rFonts w:hint="eastAsia"/>
        </w:rPr>
        <w:br/>
      </w:r>
      <w:r>
        <w:rPr>
          <w:rFonts w:hint="eastAsia"/>
        </w:rPr>
        <w:t>　　　　五、2005-2011年重庆市能源供应状况</w:t>
      </w:r>
      <w:r>
        <w:rPr>
          <w:rFonts w:hint="eastAsia"/>
        </w:rPr>
        <w:br/>
      </w:r>
      <w:r>
        <w:rPr>
          <w:rFonts w:hint="eastAsia"/>
        </w:rPr>
        <w:t>　　　　六、重庆市能源供需结构</w:t>
      </w:r>
      <w:r>
        <w:rPr>
          <w:rFonts w:hint="eastAsia"/>
        </w:rPr>
        <w:br/>
      </w:r>
      <w:r>
        <w:rPr>
          <w:rFonts w:hint="eastAsia"/>
        </w:rPr>
        <w:t>　　第二节 2011年中国重庆市煤炭消费状况分析</w:t>
      </w:r>
      <w:r>
        <w:rPr>
          <w:rFonts w:hint="eastAsia"/>
        </w:rPr>
        <w:br/>
      </w:r>
      <w:r>
        <w:rPr>
          <w:rFonts w:hint="eastAsia"/>
        </w:rPr>
        <w:t>　　第三节 2011年中国重庆市原油消费状况分析</w:t>
      </w:r>
      <w:r>
        <w:rPr>
          <w:rFonts w:hint="eastAsia"/>
        </w:rPr>
        <w:br/>
      </w:r>
      <w:r>
        <w:rPr>
          <w:rFonts w:hint="eastAsia"/>
        </w:rPr>
        <w:t>　　第四节 2011年中国重庆市天然气消费状况分析</w:t>
      </w:r>
      <w:r>
        <w:rPr>
          <w:rFonts w:hint="eastAsia"/>
        </w:rPr>
        <w:br/>
      </w:r>
      <w:r>
        <w:rPr>
          <w:rFonts w:hint="eastAsia"/>
        </w:rPr>
        <w:t>　　第五节 2011年中国重庆市成品油消费状况分析</w:t>
      </w:r>
      <w:r>
        <w:rPr>
          <w:rFonts w:hint="eastAsia"/>
        </w:rPr>
        <w:br/>
      </w:r>
      <w:r>
        <w:rPr>
          <w:rFonts w:hint="eastAsia"/>
        </w:rPr>
        <w:t>　　第六节 2011年中国重庆市电力消费状况分析</w:t>
      </w:r>
      <w:r>
        <w:rPr>
          <w:rFonts w:hint="eastAsia"/>
        </w:rPr>
        <w:br/>
      </w:r>
      <w:r>
        <w:rPr>
          <w:rFonts w:hint="eastAsia"/>
        </w:rPr>
        <w:t>　　第七节 2011年重庆市节能减排发展状况分析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2011年重庆市治污发展状况分析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2011年中国重庆市支柱产业与低碳经济研究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二、石化经济在重庆市国民经济中的地位及影响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五、重庆市石化工业低碳经济发展建议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二、天然气经济在重庆市国民经济中的地位及影响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五、重庆市天然气工业低碳经济发展建议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二、电力经济在重庆市国民经济中的地位及影响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五、重庆市电力工业低碳经济发展建议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一、重庆市城市化进程现状</w:t>
      </w:r>
      <w:r>
        <w:rPr>
          <w:rFonts w:hint="eastAsia"/>
        </w:rPr>
        <w:br/>
      </w:r>
      <w:r>
        <w:rPr>
          <w:rFonts w:hint="eastAsia"/>
        </w:rPr>
        <w:t>　　　　二、重庆市城市能耗状况</w:t>
      </w:r>
      <w:r>
        <w:rPr>
          <w:rFonts w:hint="eastAsia"/>
        </w:rPr>
        <w:br/>
      </w:r>
      <w:r>
        <w:rPr>
          <w:rFonts w:hint="eastAsia"/>
        </w:rPr>
        <w:t>　　　　三、重庆市城市发展模式现状、问题及建议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四、重庆市城市节能减排现状、问题及建议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一、2005-2011年重庆市交通运输业发展特征</w:t>
      </w:r>
      <w:r>
        <w:rPr>
          <w:rFonts w:hint="eastAsia"/>
        </w:rPr>
        <w:br/>
      </w:r>
      <w:r>
        <w:rPr>
          <w:rFonts w:hint="eastAsia"/>
        </w:rPr>
        <w:t>　　　　二、重庆市交通运输业的节能降耗状况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三、重庆市主要城市的交通运输业节能降耗状况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四、重庆市交通运输业节能降耗的问题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一、有色金属在重庆市国民经济中的地位及影响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四、重庆市有色工业低碳经济发展建议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2011年中国重庆市新兴产业与低碳经济研究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一、重庆企业抢滩太阳能光源设备产业</w:t>
      </w:r>
      <w:r>
        <w:rPr>
          <w:rFonts w:hint="eastAsia"/>
        </w:rPr>
        <w:br/>
      </w:r>
      <w:r>
        <w:rPr>
          <w:rFonts w:hint="eastAsia"/>
        </w:rPr>
        <w:t>　　　　二、太阳能资源及利用状况分析</w:t>
      </w:r>
      <w:r>
        <w:rPr>
          <w:rFonts w:hint="eastAsia"/>
        </w:rPr>
        <w:br/>
      </w:r>
      <w:r>
        <w:rPr>
          <w:rFonts w:hint="eastAsia"/>
        </w:rPr>
        <w:t>　　　　三、重庆能投联姻美国爱依斯开发风电太阳能</w:t>
      </w:r>
      <w:r>
        <w:rPr>
          <w:rFonts w:hint="eastAsia"/>
        </w:rPr>
        <w:br/>
      </w:r>
      <w:r>
        <w:rPr>
          <w:rFonts w:hint="eastAsia"/>
        </w:rPr>
        <w:t>　　　　四、重庆迎来光伏产业发展机遇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一、美国通用将在重庆生产风力发电设备</w:t>
      </w:r>
      <w:r>
        <w:rPr>
          <w:rFonts w:hint="eastAsia"/>
        </w:rPr>
        <w:br/>
      </w:r>
      <w:r>
        <w:rPr>
          <w:rFonts w:hint="eastAsia"/>
        </w:rPr>
        <w:t>　　　　二、重庆斥资1.5亿进军海上风力发电市场</w:t>
      </w:r>
      <w:r>
        <w:rPr>
          <w:rFonts w:hint="eastAsia"/>
        </w:rPr>
        <w:br/>
      </w:r>
      <w:r>
        <w:rPr>
          <w:rFonts w:hint="eastAsia"/>
        </w:rPr>
        <w:t>　　　　三、重庆风电逆势飞扬</w:t>
      </w:r>
      <w:r>
        <w:rPr>
          <w:rFonts w:hint="eastAsia"/>
        </w:rPr>
        <w:br/>
      </w:r>
      <w:r>
        <w:rPr>
          <w:rFonts w:hint="eastAsia"/>
        </w:rPr>
        <w:t>　　　　四、重庆打造风电百亿级产业链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一、重庆市核能产业发展环境分析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t>　　第四节 2011年重庆市环保产业发展基本情况分析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2011年中国重庆市领先企业竞争力分析</w:t>
      </w:r>
      <w:r>
        <w:rPr>
          <w:rFonts w:hint="eastAsia"/>
        </w:rPr>
        <w:br/>
      </w:r>
      <w:r>
        <w:rPr>
          <w:rFonts w:hint="eastAsia"/>
        </w:rPr>
        <w:t>　　第一节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重庆涪陵电力实业股份有限公司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2011年中国重庆市低碳经济问题分析</w:t>
      </w:r>
      <w:r>
        <w:rPr>
          <w:rFonts w:hint="eastAsia"/>
        </w:rPr>
        <w:br/>
      </w:r>
      <w:r>
        <w:rPr>
          <w:rFonts w:hint="eastAsia"/>
        </w:rPr>
        <w:t>　　第一节 2011年中国重庆市三高现状</w:t>
      </w:r>
      <w:r>
        <w:rPr>
          <w:rFonts w:hint="eastAsia"/>
        </w:rPr>
        <w:br/>
      </w:r>
      <w:r>
        <w:rPr>
          <w:rFonts w:hint="eastAsia"/>
        </w:rPr>
        <w:t>　　　　一、重庆市重点的三高行业发展状况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二、重庆市三高行业与当地经济的关系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三、重庆市三高行业治理政策措施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四、重庆市三高行业治理状况</w:t>
      </w:r>
      <w:r>
        <w:rPr>
          <w:rFonts w:hint="eastAsia"/>
        </w:rPr>
        <w:br/>
      </w:r>
      <w:r>
        <w:rPr>
          <w:rFonts w:hint="eastAsia"/>
        </w:rPr>
        <w:t>　　　　五、重庆市三高行业低碳模式建议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 分析</w:t>
      </w:r>
      <w:r>
        <w:rPr>
          <w:rFonts w:hint="eastAsia"/>
        </w:rPr>
        <w:br/>
      </w:r>
      <w:r>
        <w:rPr>
          <w:rFonts w:hint="eastAsia"/>
        </w:rPr>
        <w:t>　　　　五、重庆市CDM模式发展状况及建议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2011-2015年重庆市低碳经济发展趋势及前景预测分析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2011-2015年重庆市低碳经济发展前景展望分析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一、重庆市低碳经济趋势分析</w:t>
      </w:r>
      <w:r>
        <w:rPr>
          <w:rFonts w:hint="eastAsia"/>
        </w:rPr>
        <w:br/>
      </w:r>
      <w:r>
        <w:rPr>
          <w:rFonts w:hint="eastAsia"/>
        </w:rPr>
        <w:t>　　　　二、重庆市低碳经济发展目标分析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2011-2015年重庆市低碳产业投资机遇与热点分析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2011-2015年中国低碳产业投资机遇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2011-2015年重庆市低碳产业投资热点分析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2011-2015年重庆市低碳产业投资风险分析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中~智~林~2011-2015年中国重庆市低碳经济发展建议分析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ac2ff1b9e4d63" w:history="1">
        <w:r>
          <w:rPr>
            <w:rStyle w:val="Hyperlink"/>
          </w:rPr>
          <w:t>重庆市低碳经济发展新形势与2011-2015年投资远景规划报告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ac2ff1b9e4d63" w:history="1">
        <w:r>
          <w:rPr>
            <w:rStyle w:val="Hyperlink"/>
          </w:rPr>
          <w:t>https://www.20087.com/2011-08/R_zhongqingshiditanjingjifazhanxinxing.html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5be0d062b4efb" w:history="1">
      <w:r>
        <w:rPr>
          <w:rStyle w:val="Hyperlink"/>
        </w:rPr>
        <w:t>重庆市低碳经济发展新形势与2011-2015年投资远景规划报告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hongqingshiditanjingjifazhanxinxing.html" TargetMode="External" Id="R6a2ac2ff1b9e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hongqingshiditanjingjifazhanxinxing.html" TargetMode="External" Id="R3b55be0d062b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2011-08-14T03:11:00Z</dcterms:created>
  <dcterms:modified xsi:type="dcterms:W3CDTF">2011-08-14T04:11:00Z</dcterms:modified>
  <dc:subject>重庆市低碳经济发展新形势与2011-2015年投资远景规划报告</dc:subject>
  <dc:title>重庆市低碳经济发展新形势与2011-2015年投资远景规划报告</dc:title>
  <cp:keywords>重庆市低碳经济发展新形势与2011-2015年投资远景规划报告</cp:keywords>
  <dc:description>重庆市低碳经济发展新形势与2011-2015年投资远景规划报告</dc:description>
</cp:coreProperties>
</file>