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4e6c119aa449f" w:history="1">
              <w:r>
                <w:rPr>
                  <w:rStyle w:val="Hyperlink"/>
                </w:rPr>
                <w:t>1,4-二氯苯行业2011-2016年发展分析及投资前景预测报告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4e6c119aa449f" w:history="1">
              <w:r>
                <w:rPr>
                  <w:rStyle w:val="Hyperlink"/>
                </w:rPr>
                <w:t>1,4-二氯苯行业2011-2016年发展分析及投资前景预测报告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4e6c119aa449f" w:history="1">
                <w:r>
                  <w:rPr>
                    <w:rStyle w:val="Hyperlink"/>
                  </w:rPr>
                  <w:t>https://www.20087.com/2011-08/R_14_erlvbenxingye2011_2016nianfazhanf.html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氯苯是一种重要的化工原料，主要用于生产染料、农药和医药中间体等。目前，1,4-二氯苯的生产主要集中在亚洲地区，尤其是中国。近年来，随着下游产业需求的增长和技术的不断进步，1,4-二氯苯的生产能力有所提高，生产工艺也更加环保和节能。与此同时，行业内的企业正面临着环保压力和技术更新换代的挑战。</w:t>
      </w:r>
      <w:r>
        <w:rPr>
          <w:rFonts w:hint="eastAsia"/>
        </w:rPr>
        <w:br/>
      </w:r>
      <w:r>
        <w:rPr>
          <w:rFonts w:hint="eastAsia"/>
        </w:rPr>
        <w:t>　　未来，1,4-二氯苯行业将经历技术和环保双重变革。一方面，随着下游应用领域的不断扩大，如环保型染料和新型农药的研发，对1,4-二氯苯的需求将持续增长。另一方面，环保法规的严格化将促使企业采取更加清洁的生产工艺，减少污染物排放。技术创新将成为推动行业发展的关键动力，特别是新型催化剂和反应工艺的应用，可以提高生产效率并降低能耗。此外，循环经济模式的应用将鼓励企业回收利用副产品和废弃物，实现资源的最大化利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1,4-二氯苯行业“十二五”规划是指导1,4-二氯苯行业未来五年发展的纲领性文件。规划提出1,4-二氯苯行业的主要发展目标、重点任务和措施；研究分析1,4-二氯苯行业发展的突出瓶颈，提出突破上述瓶颈的对策建议；研究提出“十二五”期间及到2020年1,4-二氯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因此，深入研究1,4-二氯苯行业“十二五”规划重大问题，探寻未来五年行业发展基调和可能呈现的新特点、新趋势，对于企业掌握发展机遇，抓住投资机会具有重要指导意义。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4e6c119aa449f" w:history="1">
        <w:r>
          <w:rPr>
            <w:rStyle w:val="Hyperlink"/>
          </w:rPr>
          <w:t>1,4-二氯苯行业2011-2016年发展分析及投资前景预测报告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4e6c119aa449f" w:history="1">
        <w:r>
          <w:rPr>
            <w:rStyle w:val="Hyperlink"/>
          </w:rPr>
          <w:t>1,4-二氯苯行业2011-2016年发展分析及投资前景预测报告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中国1,4-二氯苯行业供给情况分析及趋势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2007-2010年中国1,4-二氯苯行业市场供给分析</w:t>
      </w:r>
      <w:r>
        <w:rPr>
          <w:rFonts w:hint="eastAsia"/>
        </w:rPr>
        <w:br/>
      </w:r>
      <w:r>
        <w:rPr>
          <w:rFonts w:hint="eastAsia"/>
        </w:rPr>
        <w:t>　　　　一、1,4-二氯苯整体供给情况分析</w:t>
      </w:r>
      <w:r>
        <w:rPr>
          <w:rFonts w:hint="eastAsia"/>
        </w:rPr>
        <w:br/>
      </w:r>
      <w:r>
        <w:rPr>
          <w:rFonts w:hint="eastAsia"/>
        </w:rPr>
        <w:t>　　　　二、1,4-二氯苯重点区域供给分析</w:t>
      </w:r>
      <w:r>
        <w:rPr>
          <w:rFonts w:hint="eastAsia"/>
        </w:rPr>
        <w:br/>
      </w:r>
      <w:r>
        <w:rPr>
          <w:rFonts w:hint="eastAsia"/>
        </w:rPr>
        <w:t>　　第二节 1,4-二氯苯行业供给关系因素分析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2011-2016年中国1,4-二氯苯行业市场供给趋势</w:t>
      </w:r>
      <w:r>
        <w:rPr>
          <w:rFonts w:hint="eastAsia"/>
        </w:rPr>
        <w:br/>
      </w:r>
      <w:r>
        <w:rPr>
          <w:rFonts w:hint="eastAsia"/>
        </w:rPr>
        <w:t>　　　　一、1,4-二氯苯整体供给情况趋势分析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二、1,4-二氯苯重点区域供给趋势分析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三、影响未来1,4-二氯苯供给的因素分析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中国1,4-二氯苯经济环境及产业发展环境分析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二、全球经济危机对1,4-二氯苯行业的影响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1,4-二氯苯行业“十一五”规划发展总结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1,4-二氯苯行业“十一五”规划指导思想及纲要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1,4-二氯苯行业“十一五”规划主要成绩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1,4-二氯苯行业“十一五”规划主要劣势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1,4-二氯苯行业“十一五”主要区域市场发展概况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2010年中国1,4-二氯苯行业发展概况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2010年中国1,4-二氯苯行业发展态势分析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2010年中国1,4-二氯苯行业发展特点分析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2010年中国1,4-二氯苯行业市场供需分析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2010年中国1,4-二氯苯行业价格分析</w:t>
      </w:r>
      <w:r>
        <w:rPr>
          <w:rFonts w:hint="eastAsia"/>
        </w:rPr>
        <w:br/>
      </w:r>
      <w:r>
        <w:rPr>
          <w:rFonts w:hint="eastAsia"/>
        </w:rPr>
        <w:t>　　第五节 2010年1,4-二氯苯行业产销分析</w:t>
      </w:r>
      <w:r>
        <w:rPr>
          <w:rFonts w:hint="eastAsia"/>
        </w:rPr>
        <w:br/>
      </w:r>
      <w:r>
        <w:rPr>
          <w:rFonts w:hint="eastAsia"/>
        </w:rPr>
        <w:t>　　第六节 2010年1,4-二氯苯行业盈利能力分析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2010年1,4-二氯苯行业偿债能力分析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2010年1,4-二氯苯行业营运能力分析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1,4-二氯苯行业“十二五”热点问题探讨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发展绿色经济和1,4-二氯苯经济，增强可持续发展能力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“十二五”时期1,4-二氯苯行业自身热点问题研究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六、1,4-二氯苯概念在行业中的应用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1,4-二氯苯行业“十二五”区域运行分析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2007-2010年东北地区1,4-二氯苯产业行业运行情况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1,4-二氯苯行业“十二五”重点项目及投资机会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1,4-二氯苯行业“十二五”投资重点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1,4-二氯苯行业“十二五”规划重大项目情况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1,4-二氯苯行业“十二五”投资机会研究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1,4-二氯苯行业“十二五”发展路径分析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三、1,4-二氯苯路径预测研究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2010年中国1,4-二氯苯行业重点企业竞争力分析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1,4-二氯苯企业应对“十二五”规划研究及转型策略分析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十二五期间1,4-二氯苯行业投资风险分析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十二五期间1,4-二氯苯行业内部风险分析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十二五期间1,4-二氯苯行业外部风险分析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中国1,4-二氯苯行业投资策略分析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2007-2010年中国1,4-二氯苯行业投资环境分析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2007-2010年中国1,4-二氯苯行业投资收益分析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2007-2010年中国1,4-二氯苯行业产品投资方向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2011-2016年中国1,4-二氯苯行业投资收益预测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二、2011-2016年中国1,4-二氯苯行业工业总产值预测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三、2011-2016年中国1,4-二氯苯行业行业销售收入预测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四、2011-2016年中国1,4-二氯苯行业利润总额预测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五、2011-2016年中国1,4-二氯苯行业总资产预测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1,4-二氯苯企业“十二五”发展策略建议及指导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4e6c119aa449f" w:history="1">
        <w:r>
          <w:rPr>
            <w:rStyle w:val="Hyperlink"/>
          </w:rPr>
          <w:t>1,4-二氯苯行业2011-2016年发展分析及投资前景预测报告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4e6c119aa449f" w:history="1">
        <w:r>
          <w:rPr>
            <w:rStyle w:val="Hyperlink"/>
          </w:rPr>
          <w:t>https://www.20087.com/2011-08/R_14_erlvbenxingye2011_2016nianfazhanf.html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43fe1c4954b1d" w:history="1">
      <w:r>
        <w:rPr>
          <w:rStyle w:val="Hyperlink"/>
        </w:rPr>
        <w:t>1,4-二氯苯行业2011-2016年发展分析及投资前景预测报告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14_erlvbenxingye2011_2016nianfazhanf.html" TargetMode="External" Id="Rebf4e6c119aa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14_erlvbenxingye2011_2016nianfazhanf.html" TargetMode="External" Id="R18e43fe1c495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2011-08-15T02:46:00Z</dcterms:created>
  <dcterms:modified xsi:type="dcterms:W3CDTF">2011-08-15T03:46:00Z</dcterms:modified>
  <dc:subject>1,4-二氯苯行业2011-2016年发展分析及投资前景预测报告</dc:subject>
  <dc:title>1,4-二氯苯行业2011-2016年发展分析及投资前景预测报告</dc:title>
  <cp:keywords>1,4-二氯苯行业2011-2016年发展分析及投资前景预测报告</cp:keywords>
  <dc:description>1,4-二氯苯行业2011-2016年发展分析及投资前景预测报告</dc:description>
</cp:coreProperties>
</file>