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f18fd27ed446d" w:history="1">
              <w:r>
                <w:rPr>
                  <w:rStyle w:val="Hyperlink"/>
                </w:rPr>
                <w:t>2011年中国尼龙玩具市场营销动态与投资前景研究报告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f18fd27ed446d" w:history="1">
              <w:r>
                <w:rPr>
                  <w:rStyle w:val="Hyperlink"/>
                </w:rPr>
                <w:t>2011年中国尼龙玩具市场营销动态与投资前景研究报告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f18fd27ed446d" w:history="1">
                <w:r>
                  <w:rPr>
                    <w:rStyle w:val="Hyperlink"/>
                  </w:rPr>
                  <w:t>https://www.20087.com/2011-08/R_2011nilongwanjushichangyingxiaodongt.html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玩具是以尼龙材料为主体制作而成的一种儿童玩具，因其轻便、耐用且安全而受到市场的欢迎。近年来，随着环保意识的提高和玩具安全标准的加强，尼龙玩具的生产和设计也在不断改进。现代尼龙玩具不仅采用了更加环保的材料，如生物基尼龙，还通过严格的检测确保产品不含任何有害物质。此外，为了提高玩具的趣味性和教育意义，市场上出现了许多创意十足的设计。</w:t>
      </w:r>
      <w:r>
        <w:rPr>
          <w:rFonts w:hint="eastAsia"/>
        </w:rPr>
        <w:br/>
      </w:r>
      <w:r>
        <w:rPr>
          <w:rFonts w:hint="eastAsia"/>
        </w:rPr>
        <w:t>　　未来，尼龙玩具的发展将更加注重可持续性和教育性。一方面，随着消费者对环保产品的需求增加，尼龙玩具将更多采用可回收或可生物降解的材料，减少对环境的影响。另一方面，为了适应儿童教育的需求，尼龙玩具将更加注重寓教于乐的设计理念，如开发更多互动式、启发式的游戏元素，促进儿童的认知发展和创造力培养。此外，随着3D打印技术的应用，个性化定制的尼龙玩具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尼龙玩具相关基础概述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尼龙玩具行业发展的波特五力模型分析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2011年中国尼龙玩具行业市场发展环境分析（PEST分析法）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2011年中国尼龙玩具行业政策环境分析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二、尼龙玩具行业相关政策分析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2011年中国尼龙玩具行业社会环境分析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2011年中国尼龙玩具行业产业链（上、下游及关联产业）状况分析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2007-2011年中国尼龙玩具市场规模现状探究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2007-2011年中国尼龙玩具市场规模分析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2011年我国尼龙玩具区域结构分析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2007-2011年中国尼龙玩具区域市场规模分析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中国尼龙玩具国内市场现状综述</w:t>
      </w:r>
      <w:r>
        <w:rPr>
          <w:rFonts w:hint="eastAsia"/>
        </w:rPr>
        <w:br/>
      </w:r>
      <w:r>
        <w:rPr>
          <w:rFonts w:hint="eastAsia"/>
        </w:rPr>
        <w:t>　　第一节 中国尼龙玩具产品产量分析及预测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一、尼龙玩具产业总体产能规模</w:t>
      </w:r>
      <w:r>
        <w:rPr>
          <w:rFonts w:hint="eastAsia"/>
        </w:rPr>
        <w:br/>
      </w:r>
      <w:r>
        <w:rPr>
          <w:rFonts w:hint="eastAsia"/>
        </w:rPr>
        <w:t>　　　　二、尼龙玩具生产区域分布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中国尼龙玩具市场需求分析及预测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一、中国尼龙玩具需求特点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2012-2015中国尼龙玩具供需平衡预测（回归预测模型）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中国尼龙玩具价格趋势分析</w:t>
      </w:r>
      <w:r>
        <w:rPr>
          <w:rFonts w:hint="eastAsia"/>
        </w:rPr>
        <w:br/>
      </w:r>
      <w:r>
        <w:rPr>
          <w:rFonts w:hint="eastAsia"/>
        </w:rPr>
        <w:t>　　　　一、中国尼龙玩具2007-2011年价格趋势分析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二、中国尼龙玩具当前市场价格及分析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三、影响尼龙玩具价格因素分析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四、2012-2015中国尼龙玩具价格走势预测（回归预测模型）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2006-2010年中国尼龙玩具进出口数据监测分析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2006-2010年中国尼龙玩具进口数据分析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2006-2010年中国尼龙玩具出口数据分析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2006-2010年中国尼龙玩具进出口平均单价分析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2006-2010年中国尼龙玩具进出口国家及地区分析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2007-2011年中国尼龙玩具行业数据监测分析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2007-2011年中国尼龙玩具行业规模分析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2011年二季度中国尼龙玩具行业结构分析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2007-2011年中国尼龙玩具行业产值分析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2007-2011年中国尼龙玩具行业成本费用分析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2007-2011年中国尼龙玩具行业盈利能力分析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2011年国内外尼龙玩具优势生产企业重要财务数据分析（企业客户可自选）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2012-2015中国尼龙玩具行业发展预测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2012-2015我国尼龙玩具行业产量预测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2012-2015我国尼龙玩具行业消费量预测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2012-2015我国尼龙玩具行业产值预测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2012-2015我国尼龙玩具行业销售收入预测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2012-2015尼龙玩具行业投资前景与投资策略分析指引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尼龙玩具行业投资价值分析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一、尼龙玩具行业发展前景分析</w:t>
      </w:r>
      <w:r>
        <w:rPr>
          <w:rFonts w:hint="eastAsia"/>
        </w:rPr>
        <w:br/>
      </w:r>
      <w:r>
        <w:rPr>
          <w:rFonts w:hint="eastAsia"/>
        </w:rPr>
        <w:t>　　　　二、尼龙玩具行业盈利能力预测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尼龙玩具行业投资风险分析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尼龙玩具行业投资策略分析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业内专家对中国尼龙玩具行业总结及企业重点客户管理建议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尼龙玩具行业企业问题总结</w:t>
      </w:r>
      <w:r>
        <w:rPr>
          <w:rFonts w:hint="eastAsia"/>
        </w:rPr>
        <w:br/>
      </w:r>
      <w:r>
        <w:rPr>
          <w:rFonts w:hint="eastAsia"/>
        </w:rPr>
        <w:t>　　第二节 尼龙玩具企业应对策略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尼龙玩具市场的重点客户战略实施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[中.智.林.]尼龙玩具项目投资建议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2006-2010年中国尼龙玩具进口数量分析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2006-2010年中国尼龙玩具进口金额分析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2006-2010年中国尼龙玩具出口数量分析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2006-2010年中国尼龙玩具出口金额分析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2006-2010年中国尼龙玩具进出口平均单价分析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2006-2010年中国尼龙玩具进口国家及地区分析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2006-2010年中国尼龙玩具出口国家及地区分析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2011年二季度我国尼龙玩具行业不同类型企业数量分布图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2011年二季度我国尼龙玩具行业不同所有制企业数量分布图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2011年二季度我国尼龙玩具行业不同类型企业销售收入分布图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2011年二季度我国尼龙玩具行业不同所有制企业销售收入分布图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2007-2011年我国尼龙玩具行业主要盈利指标增长趋势图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我国尼龙玩具行业SWOT分析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f18fd27ed446d" w:history="1">
        <w:r>
          <w:rPr>
            <w:rStyle w:val="Hyperlink"/>
          </w:rPr>
          <w:t>2011年中国尼龙玩具市场营销动态与投资前景研究报告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f18fd27ed446d" w:history="1">
        <w:r>
          <w:rPr>
            <w:rStyle w:val="Hyperlink"/>
          </w:rPr>
          <w:t>https://www.20087.com/2011-08/R_2011nilongwanjushichangyingxiaodongt.html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c533d0944920" w:history="1">
      <w:r>
        <w:rPr>
          <w:rStyle w:val="Hyperlink"/>
        </w:rPr>
        <w:t>2011年中国尼龙玩具市场营销动态与投资前景研究报告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nilongwanjushichangyingxiaodongt.html" TargetMode="External" Id="Rc71f18fd27ed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nilongwanjushichangyingxiaodongt.html" TargetMode="External" Id="R8417c533d094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2011-08-03T01:00:00Z</dcterms:created>
  <dcterms:modified xsi:type="dcterms:W3CDTF">2011-08-03T02:00:00Z</dcterms:modified>
  <dc:subject>2011年中国尼龙玩具市场营销动态与投资前景研究报告</dc:subject>
  <dc:title>2011年中国尼龙玩具市场营销动态与投资前景研究报告</dc:title>
  <cp:keywords>2011年中国尼龙玩具市场营销动态与投资前景研究报告</cp:keywords>
  <dc:description>2011年中国尼龙玩具市场营销动态与投资前景研究报告</dc:description>
</cp:coreProperties>
</file>