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977e5df34248" w:history="1">
              <w:r>
                <w:rPr>
                  <w:rStyle w:val="Hyperlink"/>
                </w:rPr>
                <w:t>2011年中国纳米碳酸钙行业调研及发展前景分析报告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977e5df34248" w:history="1">
              <w:r>
                <w:rPr>
                  <w:rStyle w:val="Hyperlink"/>
                </w:rPr>
                <w:t>2011年中国纳米碳酸钙行业调研及发展前景分析报告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f977e5df34248" w:history="1">
                <w:r>
                  <w:rPr>
                    <w:rStyle w:val="Hyperlink"/>
                  </w:rPr>
                  <w:t>https://www.20087.com/2011-08/R_namitansuangaihangyediaoyanjifazhanq.html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具有独特物理化学性质的功能材料，广泛应用于塑料、涂料、橡胶和造纸等行业。近年来，随着纳米技术和表面改性的进步，纳米碳酸钙在粒径分布、分散稳定性和功能性上有了显著提升。目前，产品普遍采用了先进的湿法研磨和化学沉淀工艺，能够生产出粒径均匀、比表面积大的纳米级颗粒，并具备良好的化学稳定性和机械强度。此外，为了适应不同应用场景的需求，市场上出现了多种类型和用途的纳米碳酸钙，从基础填充型到高性能复合型应有尽有。这些改进不仅提高了产品的应用效果，也为用户带来了更多的选择。特别是对于那些对材料性能要求较高的领域，如高分子材料改性和环保涂料，一些高端型号还引入了特殊的表面处理技术和定制化配方，极大地方便了用户的使用和加工。</w:t>
      </w:r>
      <w:r>
        <w:rPr>
          <w:rFonts w:hint="eastAsia"/>
        </w:rPr>
        <w:br/>
      </w:r>
      <w:r>
        <w:rPr>
          <w:rFonts w:hint="eastAsia"/>
        </w:rPr>
        <w:t>　　未来，纳米碳酸钙的技术发展将主要体现在新材料开发、智能化生产和多功能集成三个方面。市场调研网指出，首先，在新材料开发方面，研究人员正致力于探索更高效的合成路线和催化剂，以进一步提高产品的纯度和功能性。其次，在智能化生产方面，借助物联网（IoT）技术和大数据分析平台的支持，每个生产批次都能实现全程追溯和质量监控，确保产品始终符合最高标准。最后，在多功能集成方面，未来的纳米碳酸钙可能会融合更多其他功能模块，如导电性、磁响应性等，形成一体化综合解决方案。这不仅扩展了产品的应用范围，也增强了其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2011年世界纳米碳酸钙行业概况分析</w:t>
      </w:r>
      <w:r>
        <w:rPr>
          <w:rFonts w:hint="eastAsia"/>
        </w:rPr>
        <w:br/>
      </w:r>
      <w:r>
        <w:rPr>
          <w:rFonts w:hint="eastAsia"/>
        </w:rPr>
        <w:t>　　第一节 2011年世界碳酸钙行业运行形势分析</w:t>
      </w:r>
      <w:r>
        <w:rPr>
          <w:rFonts w:hint="eastAsia"/>
        </w:rPr>
        <w:br/>
      </w:r>
      <w:r>
        <w:rPr>
          <w:rFonts w:hint="eastAsia"/>
        </w:rPr>
        <w:t>　　　　一、亚太地区重质碳酸钙工业概况</w:t>
      </w:r>
      <w:r>
        <w:rPr>
          <w:rFonts w:hint="eastAsia"/>
        </w:rPr>
        <w:br/>
      </w:r>
      <w:r>
        <w:rPr>
          <w:rFonts w:hint="eastAsia"/>
        </w:rPr>
        <w:t>　　　　二、世界轻质沉淀碳酸钙市场概况</w:t>
      </w:r>
      <w:r>
        <w:rPr>
          <w:rFonts w:hint="eastAsia"/>
        </w:rPr>
        <w:br/>
      </w:r>
      <w:r>
        <w:rPr>
          <w:rFonts w:hint="eastAsia"/>
        </w:rPr>
        <w:t>　　第二节 2011年世界纳米碳酸钙市场行情分析</w:t>
      </w:r>
      <w:r>
        <w:rPr>
          <w:rFonts w:hint="eastAsia"/>
        </w:rPr>
        <w:br/>
      </w:r>
      <w:r>
        <w:rPr>
          <w:rFonts w:hint="eastAsia"/>
        </w:rPr>
        <w:t>　　　　一、纳米碳酸钙生产技术工艺</w:t>
      </w:r>
      <w:r>
        <w:rPr>
          <w:rFonts w:hint="eastAsia"/>
        </w:rPr>
        <w:br/>
      </w:r>
      <w:r>
        <w:rPr>
          <w:rFonts w:hint="eastAsia"/>
        </w:rPr>
        <w:t>　　　　二、纳米碳酸钙的产业状况</w:t>
      </w:r>
      <w:r>
        <w:rPr>
          <w:rFonts w:hint="eastAsia"/>
        </w:rPr>
        <w:br/>
      </w:r>
      <w:r>
        <w:rPr>
          <w:rFonts w:hint="eastAsia"/>
        </w:rPr>
        <w:t>　　　　三、纳米碳酸钙的应用与需求</w:t>
      </w:r>
      <w:r>
        <w:rPr>
          <w:rFonts w:hint="eastAsia"/>
        </w:rPr>
        <w:br/>
      </w:r>
      <w:r>
        <w:rPr>
          <w:rFonts w:hint="eastAsia"/>
        </w:rPr>
        <w:t>　　第三节 2011-2015年世界纳米碳酸钙发展趋势预测分析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2011年中国纳米碳酸钙行业政策环境分析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一、纳米碳酸钙国家标准</w:t>
      </w:r>
      <w:r>
        <w:rPr>
          <w:rFonts w:hint="eastAsia"/>
        </w:rPr>
        <w:br/>
      </w:r>
      <w:r>
        <w:rPr>
          <w:rFonts w:hint="eastAsia"/>
        </w:rPr>
        <w:t>　　　　二、沉淀碳酸钙标准</w:t>
      </w:r>
      <w:r>
        <w:rPr>
          <w:rFonts w:hint="eastAsia"/>
        </w:rPr>
        <w:br/>
      </w:r>
      <w:r>
        <w:rPr>
          <w:rFonts w:hint="eastAsia"/>
        </w:rPr>
        <w:t>　　　　三、工业超细碳酸钙和工业超细活性碳酸钙化工行业标准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2011年中国纳米碳酸钙行业社会环境分析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2011年中国纳米碳酸钙行业发展现状分析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2011年中国纳米碳酸钙行业运行现状分析</w:t>
      </w:r>
      <w:r>
        <w:rPr>
          <w:rFonts w:hint="eastAsia"/>
        </w:rPr>
        <w:br/>
      </w:r>
      <w:r>
        <w:rPr>
          <w:rFonts w:hint="eastAsia"/>
        </w:rPr>
        <w:t>　　　　一、纳米碳酸钙的生产状况</w:t>
      </w:r>
      <w:r>
        <w:rPr>
          <w:rFonts w:hint="eastAsia"/>
        </w:rPr>
        <w:br/>
      </w:r>
      <w:r>
        <w:rPr>
          <w:rFonts w:hint="eastAsia"/>
        </w:rPr>
        <w:t>　　　　二、国产纳米碳酸钙市场微利经营</w:t>
      </w:r>
      <w:r>
        <w:rPr>
          <w:rFonts w:hint="eastAsia"/>
        </w:rPr>
        <w:br/>
      </w:r>
      <w:r>
        <w:rPr>
          <w:rFonts w:hint="eastAsia"/>
        </w:rPr>
        <w:t>　　第二节 2011年中国纳米碳酸钙行业发展特征分析</w:t>
      </w:r>
      <w:r>
        <w:rPr>
          <w:rFonts w:hint="eastAsia"/>
        </w:rPr>
        <w:br/>
      </w:r>
      <w:r>
        <w:rPr>
          <w:rFonts w:hint="eastAsia"/>
        </w:rPr>
        <w:t>　　　　一、走集团化、规模化、专业化的发展之路</w:t>
      </w:r>
      <w:r>
        <w:rPr>
          <w:rFonts w:hint="eastAsia"/>
        </w:rPr>
        <w:br/>
      </w:r>
      <w:r>
        <w:rPr>
          <w:rFonts w:hint="eastAsia"/>
        </w:rPr>
        <w:t>　　　　二、向超细化、改性化、功能化的发展方向</w:t>
      </w:r>
      <w:r>
        <w:rPr>
          <w:rFonts w:hint="eastAsia"/>
        </w:rPr>
        <w:br/>
      </w:r>
      <w:r>
        <w:rPr>
          <w:rFonts w:hint="eastAsia"/>
        </w:rPr>
        <w:t>　　　　三、已成为产业新的经济增长点</w:t>
      </w:r>
      <w:r>
        <w:rPr>
          <w:rFonts w:hint="eastAsia"/>
        </w:rPr>
        <w:br/>
      </w:r>
      <w:r>
        <w:rPr>
          <w:rFonts w:hint="eastAsia"/>
        </w:rPr>
        <w:t>　　第三节 2011年中国纳米碳酸钙行业应用领域分析</w:t>
      </w:r>
      <w:r>
        <w:rPr>
          <w:rFonts w:hint="eastAsia"/>
        </w:rPr>
        <w:br/>
      </w:r>
      <w:r>
        <w:rPr>
          <w:rFonts w:hint="eastAsia"/>
        </w:rPr>
        <w:t>　　　　一、在造纸工业的应用</w:t>
      </w:r>
      <w:r>
        <w:rPr>
          <w:rFonts w:hint="eastAsia"/>
        </w:rPr>
        <w:br/>
      </w:r>
      <w:r>
        <w:rPr>
          <w:rFonts w:hint="eastAsia"/>
        </w:rPr>
        <w:t>　　　　二、在印刷油墨中的应用</w:t>
      </w:r>
      <w:r>
        <w:rPr>
          <w:rFonts w:hint="eastAsia"/>
        </w:rPr>
        <w:br/>
      </w:r>
      <w:r>
        <w:rPr>
          <w:rFonts w:hint="eastAsia"/>
        </w:rPr>
        <w:t>　　　　三、在塑料中的应用</w:t>
      </w:r>
      <w:r>
        <w:rPr>
          <w:rFonts w:hint="eastAsia"/>
        </w:rPr>
        <w:br/>
      </w:r>
      <w:r>
        <w:rPr>
          <w:rFonts w:hint="eastAsia"/>
        </w:rPr>
        <w:t>　　　　四、在涂料工业的应用</w:t>
      </w:r>
      <w:r>
        <w:rPr>
          <w:rFonts w:hint="eastAsia"/>
        </w:rPr>
        <w:br/>
      </w:r>
      <w:r>
        <w:rPr>
          <w:rFonts w:hint="eastAsia"/>
        </w:rPr>
        <w:t>　　　　五、在橡胶工业的应用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2011年中国纳米碳酸钙行业市场动态分析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2011年中国纳米碳酸钙行业项目动态分析</w:t>
      </w:r>
      <w:r>
        <w:rPr>
          <w:rFonts w:hint="eastAsia"/>
        </w:rPr>
        <w:br/>
      </w:r>
      <w:r>
        <w:rPr>
          <w:rFonts w:hint="eastAsia"/>
        </w:rPr>
        <w:t>　　　　一、永丰县成功引进年产10万吨纳米碳酸钙项目</w:t>
      </w:r>
      <w:r>
        <w:rPr>
          <w:rFonts w:hint="eastAsia"/>
        </w:rPr>
        <w:br/>
      </w:r>
      <w:r>
        <w:rPr>
          <w:rFonts w:hint="eastAsia"/>
        </w:rPr>
        <w:t>　　　　二、国内最大纳米碳酸钙生产基地年底投产</w:t>
      </w:r>
      <w:r>
        <w:rPr>
          <w:rFonts w:hint="eastAsia"/>
        </w:rPr>
        <w:br/>
      </w:r>
      <w:r>
        <w:rPr>
          <w:rFonts w:hint="eastAsia"/>
        </w:rPr>
        <w:t>　　　　三、湖南建纳米碳酸钙生产线</w:t>
      </w:r>
      <w:r>
        <w:rPr>
          <w:rFonts w:hint="eastAsia"/>
        </w:rPr>
        <w:br/>
      </w:r>
      <w:r>
        <w:rPr>
          <w:rFonts w:hint="eastAsia"/>
        </w:rPr>
        <w:t>　　　　四、福建拟建年产50万吨纳米碳酸钙（三期）项目</w:t>
      </w:r>
      <w:r>
        <w:rPr>
          <w:rFonts w:hint="eastAsia"/>
        </w:rPr>
        <w:br/>
      </w:r>
      <w:r>
        <w:rPr>
          <w:rFonts w:hint="eastAsia"/>
        </w:rPr>
        <w:t>　　　　五、吉林长春纳米碳酸钙生产线扩建完成</w:t>
      </w:r>
      <w:r>
        <w:rPr>
          <w:rFonts w:hint="eastAsia"/>
        </w:rPr>
        <w:br/>
      </w:r>
      <w:r>
        <w:rPr>
          <w:rFonts w:hint="eastAsia"/>
        </w:rPr>
        <w:t>　　　　六、30万吨纳米碳酸钙项目落户焦作</w:t>
      </w:r>
      <w:r>
        <w:rPr>
          <w:rFonts w:hint="eastAsia"/>
        </w:rPr>
        <w:br/>
      </w:r>
      <w:r>
        <w:rPr>
          <w:rFonts w:hint="eastAsia"/>
        </w:rPr>
        <w:t>　　　　七、聚焦纳米碳酸钙重大科技成果转化项目</w:t>
      </w:r>
      <w:r>
        <w:rPr>
          <w:rFonts w:hint="eastAsia"/>
        </w:rPr>
        <w:br/>
      </w:r>
      <w:r>
        <w:rPr>
          <w:rFonts w:hint="eastAsia"/>
        </w:rPr>
        <w:t>　　第二节 2011年中国纳米碳酸钙行业企业动态分析</w:t>
      </w:r>
      <w:r>
        <w:rPr>
          <w:rFonts w:hint="eastAsia"/>
        </w:rPr>
        <w:br/>
      </w:r>
      <w:r>
        <w:rPr>
          <w:rFonts w:hint="eastAsia"/>
        </w:rPr>
        <w:t>　　　　一、巢东股份强势挺进纳米碳酸钙</w:t>
      </w:r>
      <w:r>
        <w:rPr>
          <w:rFonts w:hint="eastAsia"/>
        </w:rPr>
        <w:br/>
      </w:r>
      <w:r>
        <w:rPr>
          <w:rFonts w:hint="eastAsia"/>
        </w:rPr>
        <w:t>　　　　二、兰花牌纳米碳酸钙产品受追捧</w:t>
      </w:r>
      <w:r>
        <w:rPr>
          <w:rFonts w:hint="eastAsia"/>
        </w:rPr>
        <w:br/>
      </w:r>
      <w:r>
        <w:rPr>
          <w:rFonts w:hint="eastAsia"/>
        </w:rPr>
        <w:t>　　　　三、常山企业攻克纳米碳酸钙生产技术难关</w:t>
      </w:r>
      <w:r>
        <w:rPr>
          <w:rFonts w:hint="eastAsia"/>
        </w:rPr>
        <w:br/>
      </w:r>
      <w:r>
        <w:rPr>
          <w:rFonts w:hint="eastAsia"/>
        </w:rPr>
        <w:t>　　第三节 2006-2010年中国碳酸钙进出口数据监测分析</w:t>
      </w:r>
      <w:r>
        <w:rPr>
          <w:rFonts w:hint="eastAsia"/>
        </w:rPr>
        <w:br/>
      </w:r>
      <w:r>
        <w:rPr>
          <w:rFonts w:hint="eastAsia"/>
        </w:rPr>
        <w:t>　　　　一、碳酸钙进出口数量分析</w:t>
      </w:r>
      <w:r>
        <w:rPr>
          <w:rFonts w:hint="eastAsia"/>
        </w:rPr>
        <w:br/>
      </w:r>
      <w:r>
        <w:rPr>
          <w:rFonts w:hint="eastAsia"/>
        </w:rPr>
        <w:t>　　　　二、碳酸钙进出口金额分析</w:t>
      </w:r>
      <w:r>
        <w:rPr>
          <w:rFonts w:hint="eastAsia"/>
        </w:rPr>
        <w:br/>
      </w:r>
      <w:r>
        <w:rPr>
          <w:rFonts w:hint="eastAsia"/>
        </w:rPr>
        <w:t>　　　　三、碳酸钙进出口国家及地区分析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一、纳米碳酸钙行业集中度分析</w:t>
      </w:r>
      <w:r>
        <w:rPr>
          <w:rFonts w:hint="eastAsia"/>
        </w:rPr>
        <w:br/>
      </w:r>
      <w:r>
        <w:rPr>
          <w:rFonts w:hint="eastAsia"/>
        </w:rPr>
        <w:t>　　　　二、纳米碳酸钙行业国内外竞争态势分析</w:t>
      </w:r>
      <w:r>
        <w:rPr>
          <w:rFonts w:hint="eastAsia"/>
        </w:rPr>
        <w:br/>
      </w:r>
      <w:r>
        <w:rPr>
          <w:rFonts w:hint="eastAsia"/>
        </w:rPr>
        <w:t>　　第二节 2011年中国纳米碳酸钙行业竞争状况分析</w:t>
      </w:r>
      <w:r>
        <w:rPr>
          <w:rFonts w:hint="eastAsia"/>
        </w:rPr>
        <w:br/>
      </w:r>
      <w:r>
        <w:rPr>
          <w:rFonts w:hint="eastAsia"/>
        </w:rPr>
        <w:t>　　　　一、纳米碳酸钙行业标准缺失竞争无序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　　二、国内纳米碳酸钙企业在阵痛之中奋力突围</w:t>
      </w:r>
      <w:r>
        <w:rPr>
          <w:rFonts w:hint="eastAsia"/>
        </w:rPr>
        <w:br/>
      </w:r>
      <w:r>
        <w:rPr>
          <w:rFonts w:hint="eastAsia"/>
        </w:rPr>
        <w:t>　　第三节 2011年中国纳米碳酸钙行业竞争策略分析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2011年中国纳米碳酸钙优势企业竞争性财务数据分析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恩平市燕华化工实业有限公司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罗定市嘉维化工实业有限公司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2011-2015年中国纳米碳酸钙行业发展前景预测分析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2011-2015年中国纳米碳酸钙行业产品发展趋势分析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一、纳米碳酸钙技术发展趋势分析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二、纳米碳酸钙行业走向分析</w:t>
      </w:r>
      <w:r>
        <w:rPr>
          <w:rFonts w:hint="eastAsia"/>
        </w:rPr>
        <w:br/>
      </w:r>
      <w:r>
        <w:rPr>
          <w:rFonts w:hint="eastAsia"/>
        </w:rPr>
        <w:t>　　第二节 2011-2015年中国纳米碳酸钙行业市场发展走向预测分析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一、纳米碳酸钙市场需求预测分析</w:t>
      </w:r>
      <w:r>
        <w:rPr>
          <w:rFonts w:hint="eastAsia"/>
        </w:rPr>
        <w:br/>
      </w:r>
      <w:r>
        <w:rPr>
          <w:rFonts w:hint="eastAsia"/>
        </w:rPr>
        <w:t>　　　　二、纳米碳酸钙市场供给预测分析</w:t>
      </w:r>
      <w:r>
        <w:rPr>
          <w:rFonts w:hint="eastAsia"/>
        </w:rPr>
        <w:br/>
      </w:r>
      <w:r>
        <w:rPr>
          <w:rFonts w:hint="eastAsia"/>
        </w:rPr>
        <w:t>　　　　三、纳米碳酸钙行业进出口形势预测分析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2011-2015年中国纳米碳酸钙行业市场盈利预测分析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2011-2015年中国纳米碳酸钙行业投资机会与投资风险分析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2011-2015年中国纳米碳酸钙行业投资机会分析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一、纳米碳酸钙行业吸引力分析</w:t>
      </w:r>
      <w:r>
        <w:rPr>
          <w:rFonts w:hint="eastAsia"/>
        </w:rPr>
        <w:br/>
      </w:r>
      <w:r>
        <w:rPr>
          <w:rFonts w:hint="eastAsia"/>
        </w:rPr>
        <w:t>　　　　二、纳米碳酸钙行业区域投资潜力分析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2011-2015年中国纳米碳酸钙行业投资风险分析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中.智林－2011-2015年中国纳米碳酸钙行业投资策略分析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2006-2010年中国碳酸钙进出口数量分析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2006-2010年中国碳酸钙进出口金额分析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2006-2010年中国碳酸钙进出口平均单价分析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2006-2010年中国碳酸钙进出口国家及地区分析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977e5df34248" w:history="1">
        <w:r>
          <w:rPr>
            <w:rStyle w:val="Hyperlink"/>
          </w:rPr>
          <w:t>2011年中国纳米碳酸钙行业调研及发展前景分析报告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f977e5df34248" w:history="1">
        <w:r>
          <w:rPr>
            <w:rStyle w:val="Hyperlink"/>
          </w:rPr>
          <w:t>https://www.20087.com/2011-08/R_namitansuangaihangyediaoyanjifazhanq.html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酸钙多少钱一吨、纳米碳酸钙用途和市场、纳米碳酸钙生产厂家排名、纳米碳酸钙咀嚼片的功效和作用、电解液的主要成分、纳米碳酸钙生产工艺流程、纳米碳酸钙的主要用途、纳米碳酸钙价格、吃了一个月纳米钙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45159c3544802" w:history="1">
      <w:r>
        <w:rPr>
          <w:rStyle w:val="Hyperlink"/>
        </w:rPr>
        <w:t>2011年中国纳米碳酸钙行业调研及发展前景分析报告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namitansuangaihangyediaoyanjifazhanq.html" TargetMode="External" Id="R24ef977e5df3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namitansuangaihangyediaoyanjifazhanq.html" TargetMode="External" Id="Rf8745159c354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2011-08-31T06:38:00Z</dcterms:created>
  <dcterms:modified xsi:type="dcterms:W3CDTF">2011-08-31T07:38:00Z</dcterms:modified>
  <dc:subject>2011年中国纳米碳酸钙行业调研及发展前景分析报告</dc:subject>
  <dc:title>2011年中国纳米碳酸钙行业调研及发展前景分析报告</dc:title>
  <cp:keywords>2011年中国纳米碳酸钙行业调研及发展前景分析报告</cp:keywords>
  <dc:description>2011年中国纳米碳酸钙行业调研及发展前景分析报告</dc:description>
</cp:coreProperties>
</file>