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0d7041d734536" w:history="1">
              <w:r>
                <w:rPr>
                  <w:rStyle w:val="Hyperlink"/>
                </w:rPr>
                <w:t>2011-2015年中国医疗服务业市场运营商机与投资策略研究报告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0d7041d734536" w:history="1">
              <w:r>
                <w:rPr>
                  <w:rStyle w:val="Hyperlink"/>
                </w:rPr>
                <w:t>2011-2015年中国医疗服务业市场运营商机与投资策略研究报告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0d7041d734536" w:history="1">
                <w:r>
                  <w:rPr>
                    <w:rStyle w:val="Hyperlink"/>
                  </w:rPr>
                  <w:t>https://www.20087.com/2011-08/R_2011_2015yiliaofuwuyeshichangyunying.html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医疗服务业基本概述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农村医疗服务体系</w:t>
      </w:r>
      <w:r>
        <w:rPr>
          <w:rFonts w:hint="eastAsia"/>
        </w:rPr>
        <w:br/>
      </w:r>
      <w:r>
        <w:rPr>
          <w:rFonts w:hint="eastAsia"/>
        </w:rPr>
        <w:t>　　第三节 医疗服务行业特点分析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t>　　第三节 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　　一、有利于中国社会目标和经济目标的实现</w:t>
      </w:r>
      <w:r>
        <w:rPr>
          <w:rFonts w:hint="eastAsia"/>
        </w:rPr>
        <w:br/>
      </w:r>
      <w:r>
        <w:rPr>
          <w:rFonts w:hint="eastAsia"/>
        </w:rPr>
        <w:t>　　　　二、有利于提高中国公民的健康水平</w:t>
      </w:r>
      <w:r>
        <w:rPr>
          <w:rFonts w:hint="eastAsia"/>
        </w:rPr>
        <w:br/>
      </w:r>
      <w:r>
        <w:rPr>
          <w:rFonts w:hint="eastAsia"/>
        </w:rPr>
        <w:t>　　　　三、有利于促进使用公共产品的公平性，维护农民的基本权利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2011年中国医疗服务行业市场发展环境分析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三、管理体制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第三节 2011年中国医疗服务行业社会环境分析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中国医疗体制改革回顾</w:t>
      </w:r>
      <w:r>
        <w:rPr>
          <w:rFonts w:hint="eastAsia"/>
        </w:rPr>
        <w:br/>
      </w:r>
      <w:r>
        <w:rPr>
          <w:rFonts w:hint="eastAsia"/>
        </w:rPr>
        <w:t>　　　　一、医疗体制改革阐述及发展历程</w:t>
      </w:r>
      <w:r>
        <w:rPr>
          <w:rFonts w:hint="eastAsia"/>
        </w:rPr>
        <w:br/>
      </w:r>
      <w:r>
        <w:rPr>
          <w:rFonts w:hint="eastAsia"/>
        </w:rPr>
        <w:t>　　　　二、医疗体制改革-参与机构</w:t>
      </w:r>
      <w:r>
        <w:rPr>
          <w:rFonts w:hint="eastAsia"/>
        </w:rPr>
        <w:br/>
      </w:r>
      <w:r>
        <w:rPr>
          <w:rFonts w:hint="eastAsia"/>
        </w:rPr>
        <w:t>　　　　三、医疗体制改革-国外模式</w:t>
      </w:r>
      <w:r>
        <w:rPr>
          <w:rFonts w:hint="eastAsia"/>
        </w:rPr>
        <w:br/>
      </w:r>
      <w:r>
        <w:rPr>
          <w:rFonts w:hint="eastAsia"/>
        </w:rPr>
        <w:t>　　　　四、医疗体制改革基本方针</w:t>
      </w:r>
      <w:r>
        <w:rPr>
          <w:rFonts w:hint="eastAsia"/>
        </w:rPr>
        <w:br/>
      </w:r>
      <w:r>
        <w:rPr>
          <w:rFonts w:hint="eastAsia"/>
        </w:rPr>
        <w:t>　　　　五、医疗体制的改革方向结论</w:t>
      </w:r>
      <w:r>
        <w:rPr>
          <w:rFonts w:hint="eastAsia"/>
        </w:rPr>
        <w:br/>
      </w:r>
      <w:r>
        <w:rPr>
          <w:rFonts w:hint="eastAsia"/>
        </w:rPr>
        <w:t>　　第二节 2011年中国新医药卫生体制改革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一、新医药卫生体制改革近三年重点实施方案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三、对中国医疗卫生体制改革的启示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2011年中国医疗服务产业发展综述</w:t>
      </w:r>
      <w:r>
        <w:rPr>
          <w:rFonts w:hint="eastAsia"/>
        </w:rPr>
        <w:br/>
      </w:r>
      <w:r>
        <w:rPr>
          <w:rFonts w:hint="eastAsia"/>
        </w:rPr>
        <w:t>　　　　一、甘肃加强医疗服务监管</w:t>
      </w:r>
      <w:r>
        <w:rPr>
          <w:rFonts w:hint="eastAsia"/>
        </w:rPr>
        <w:br/>
      </w:r>
      <w:r>
        <w:rPr>
          <w:rFonts w:hint="eastAsia"/>
        </w:rPr>
        <w:t>　　　　二、医疗服务利用率分析</w:t>
      </w:r>
      <w:r>
        <w:rPr>
          <w:rFonts w:hint="eastAsia"/>
        </w:rPr>
        <w:br/>
      </w:r>
      <w:r>
        <w:rPr>
          <w:rFonts w:hint="eastAsia"/>
        </w:rPr>
        <w:t>　　　　三、石家庄：进一步规范各类医疗服务行为</w:t>
      </w:r>
      <w:r>
        <w:rPr>
          <w:rFonts w:hint="eastAsia"/>
        </w:rPr>
        <w:br/>
      </w:r>
      <w:r>
        <w:rPr>
          <w:rFonts w:hint="eastAsia"/>
        </w:rPr>
        <w:t>　　第二节 2011年中国卫生事业发展综述</w:t>
      </w:r>
      <w:r>
        <w:rPr>
          <w:rFonts w:hint="eastAsia"/>
        </w:rPr>
        <w:br/>
      </w:r>
      <w:r>
        <w:rPr>
          <w:rFonts w:hint="eastAsia"/>
        </w:rPr>
        <w:t>　　　　一、进一步改善农村环境卫生状况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2011年中国卫生行业发展现状分析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2011年中国卫生行业供需现状分析</w:t>
      </w:r>
      <w:r>
        <w:rPr>
          <w:rFonts w:hint="eastAsia"/>
        </w:rPr>
        <w:br/>
      </w:r>
      <w:r>
        <w:rPr>
          <w:rFonts w:hint="eastAsia"/>
        </w:rPr>
        <w:t>　　第一节 2011年中国医疗服务需求分析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2011年中国医疗服务供给分析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2011年中国医院细分分析民营医院</w:t>
      </w:r>
      <w:r>
        <w:rPr>
          <w:rFonts w:hint="eastAsia"/>
        </w:rPr>
        <w:br/>
      </w:r>
      <w:r>
        <w:rPr>
          <w:rFonts w:hint="eastAsia"/>
        </w:rPr>
        <w:t>第三章 2011年中国民营医院产业运行态势分析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五、民营医院将发展壮大</w:t>
      </w:r>
      <w:r>
        <w:rPr>
          <w:rFonts w:hint="eastAsia"/>
        </w:rPr>
        <w:br/>
      </w:r>
      <w:r>
        <w:rPr>
          <w:rFonts w:hint="eastAsia"/>
        </w:rPr>
        <w:t>　　第二节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2011年中国民营医院的经营管理要点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第四节 2011年中国中医药与民营医院的相互影响</w:t>
      </w:r>
      <w:r>
        <w:rPr>
          <w:rFonts w:hint="eastAsia"/>
        </w:rPr>
        <w:br/>
      </w:r>
      <w:r>
        <w:rPr>
          <w:rFonts w:hint="eastAsia"/>
        </w:rPr>
        <w:t>　　第五节 2011年中国阻碍民营医院发展的问题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第六节 2011年中国民营医院的发展策略分析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2011年中国医院细分分析外资医院</w:t>
      </w:r>
      <w:r>
        <w:rPr>
          <w:rFonts w:hint="eastAsia"/>
        </w:rPr>
        <w:br/>
      </w:r>
      <w:r>
        <w:rPr>
          <w:rFonts w:hint="eastAsia"/>
        </w:rPr>
        <w:t>　　第一节 2011年医院引进外资概述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2011年外资医院在中国的发展分析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2011年外资医院发展的问题及对策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2011-2015年中国医疗服务投资现状与前景分析</w:t>
      </w:r>
      <w:r>
        <w:rPr>
          <w:rFonts w:hint="eastAsia"/>
        </w:rPr>
        <w:br/>
      </w:r>
      <w:r>
        <w:rPr>
          <w:rFonts w:hint="eastAsia"/>
        </w:rPr>
        <w:t>　　第一节 2011-2015年中国医疗服务业的投资概况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2011-2015年中国医疗服务行业经营状况分析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2011-2015年中国行业资金需求分析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三、2009 年中国医疗机构负债规模预计有较大幅度的增长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t>　　第四节 [.中智林]2011-2015年中国行业投资前景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1978-2009年中国政府预算医疗卫生支出规模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中国医疗体制改革主要框架及内容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1999-2009年中国各类卫生服务机构的数量与分布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2009年中国医疗机构数量</w:t>
      </w:r>
      <w:r>
        <w:rPr>
          <w:rFonts w:hint="eastAsia"/>
        </w:rPr>
        <w:br/>
      </w:r>
      <w:r>
        <w:rPr>
          <w:rFonts w:hint="eastAsia"/>
        </w:rPr>
        <w:t>　　图表 2009年各地区卫生机构数</w:t>
      </w:r>
      <w:r>
        <w:rPr>
          <w:rFonts w:hint="eastAsia"/>
        </w:rPr>
        <w:br/>
      </w:r>
      <w:r>
        <w:rPr>
          <w:rFonts w:hint="eastAsia"/>
        </w:rPr>
        <w:t>　　图表 2009年分等级医院数量</w:t>
      </w:r>
      <w:r>
        <w:rPr>
          <w:rFonts w:hint="eastAsia"/>
        </w:rPr>
        <w:br/>
      </w:r>
      <w:r>
        <w:rPr>
          <w:rFonts w:hint="eastAsia"/>
        </w:rPr>
        <w:t>　　图表 1999-2009年中国卫生机构数量变化</w:t>
      </w:r>
      <w:r>
        <w:rPr>
          <w:rFonts w:hint="eastAsia"/>
        </w:rPr>
        <w:br/>
      </w:r>
      <w:r>
        <w:rPr>
          <w:rFonts w:hint="eastAsia"/>
        </w:rPr>
        <w:t>　　图表 1999-2009年中国卫生人员数量变化情况</w:t>
      </w:r>
      <w:r>
        <w:rPr>
          <w:rFonts w:hint="eastAsia"/>
        </w:rPr>
        <w:br/>
      </w:r>
      <w:r>
        <w:rPr>
          <w:rFonts w:hint="eastAsia"/>
        </w:rPr>
        <w:t>　　图表 1999-2009年中国卫生机构床位数变化</w:t>
      </w:r>
      <w:r>
        <w:rPr>
          <w:rFonts w:hint="eastAsia"/>
        </w:rPr>
        <w:br/>
      </w:r>
      <w:r>
        <w:rPr>
          <w:rFonts w:hint="eastAsia"/>
        </w:rPr>
        <w:t>　　图表 1990-2009年全国医疗机构诊疗人次</w:t>
      </w:r>
      <w:r>
        <w:rPr>
          <w:rFonts w:hint="eastAsia"/>
        </w:rPr>
        <w:br/>
      </w:r>
      <w:r>
        <w:rPr>
          <w:rFonts w:hint="eastAsia"/>
        </w:rPr>
        <w:t>　　图表 2009年医院分科门诊人次构成</w:t>
      </w:r>
      <w:r>
        <w:rPr>
          <w:rFonts w:hint="eastAsia"/>
        </w:rPr>
        <w:br/>
      </w:r>
      <w:r>
        <w:rPr>
          <w:rFonts w:hint="eastAsia"/>
        </w:rPr>
        <w:t>　　图表 1990-2009年全国医疗机构入院人次</w:t>
      </w:r>
      <w:r>
        <w:rPr>
          <w:rFonts w:hint="eastAsia"/>
        </w:rPr>
        <w:br/>
      </w:r>
      <w:r>
        <w:rPr>
          <w:rFonts w:hint="eastAsia"/>
        </w:rPr>
        <w:t>　　图表 2005-2009年全国卫生人员数</w:t>
      </w:r>
      <w:r>
        <w:rPr>
          <w:rFonts w:hint="eastAsia"/>
        </w:rPr>
        <w:br/>
      </w:r>
      <w:r>
        <w:rPr>
          <w:rFonts w:hint="eastAsia"/>
        </w:rPr>
        <w:t>　　图表 2005-2009年分市县卫生技术人员数</w:t>
      </w:r>
      <w:r>
        <w:rPr>
          <w:rFonts w:hint="eastAsia"/>
        </w:rPr>
        <w:br/>
      </w:r>
      <w:r>
        <w:rPr>
          <w:rFonts w:hint="eastAsia"/>
        </w:rPr>
        <w:t>　　图表 1999-2009年中国各类医疗服务机构人员数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1999-2009年中国卫生机构床位数分布状况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2005-2009年医院分科床位数及构成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2009年医疗机构床位数</w:t>
      </w:r>
      <w:r>
        <w:rPr>
          <w:rFonts w:hint="eastAsia"/>
        </w:rPr>
        <w:br/>
      </w:r>
      <w:r>
        <w:rPr>
          <w:rFonts w:hint="eastAsia"/>
        </w:rPr>
        <w:t>　　图表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2009年各类医疗机构诊疗人次数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2005-2009年综合医院分科门诊人次构成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2009年各地区医院诊疗人次</w:t>
      </w:r>
      <w:r>
        <w:rPr>
          <w:rFonts w:hint="eastAsia"/>
        </w:rPr>
        <w:br/>
      </w:r>
      <w:r>
        <w:rPr>
          <w:rFonts w:hint="eastAsia"/>
        </w:rPr>
        <w:t>　　图表 2009年各类医疗机构入院人次数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2009年各地区医院住院人数</w:t>
      </w:r>
      <w:r>
        <w:rPr>
          <w:rFonts w:hint="eastAsia"/>
        </w:rPr>
        <w:br/>
      </w:r>
      <w:r>
        <w:rPr>
          <w:rFonts w:hint="eastAsia"/>
        </w:rPr>
        <w:t>　　图表 2009年医疗机构病床使用率</w:t>
      </w:r>
      <w:r>
        <w:rPr>
          <w:rFonts w:hint="eastAsia"/>
        </w:rPr>
        <w:br/>
      </w:r>
      <w:r>
        <w:rPr>
          <w:rFonts w:hint="eastAsia"/>
        </w:rPr>
        <w:t>　　图表 2005-2009年卫生部门医院、卫生院病床使用率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2009年各地区医院、非营利医院病床使用率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2009年医疗机构出院者平均住院日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2005-2009年卫生部门医院、卫生院出院病人平均住院日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2009年各地区医院、非营利医院平均住院日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2005-2009年卫生部门综合医院医师日均担负诊疗人次和住院床日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2009年三级医院工作量</w:t>
      </w:r>
      <w:r>
        <w:rPr>
          <w:rFonts w:hint="eastAsia"/>
        </w:rPr>
        <w:br/>
      </w:r>
      <w:r>
        <w:rPr>
          <w:rFonts w:hint="eastAsia"/>
        </w:rPr>
        <w:t>　　图表 2004-2009年新型农村合作医疗情况</w:t>
      </w:r>
      <w:r>
        <w:rPr>
          <w:rFonts w:hint="eastAsia"/>
        </w:rPr>
        <w:br/>
      </w:r>
      <w:r>
        <w:rPr>
          <w:rFonts w:hint="eastAsia"/>
        </w:rPr>
        <w:t>　　图表 1990-2009年乡镇卫生院医疗服务及病床使用情况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2009年各地区乡镇卫生院诊疗人次、住院人数及病床使用情况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图表 2009年各地区社区卫生服务中心诊疗人次及住院人数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2000-2009年孕产妇保健指标</w:t>
      </w:r>
      <w:r>
        <w:rPr>
          <w:rFonts w:hint="eastAsia"/>
        </w:rPr>
        <w:br/>
      </w:r>
      <w:r>
        <w:rPr>
          <w:rFonts w:hint="eastAsia"/>
        </w:rPr>
        <w:t>　　图表 2003-2009年卫生部监测地区5岁以下儿童死亡率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2009年卫生部监测地区孕产妇死亡率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图表 2009年27种法定报告传染病发病及死亡率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2005-2009年农村改水工作情况</w:t>
      </w:r>
      <w:r>
        <w:rPr>
          <w:rFonts w:hint="eastAsia"/>
        </w:rPr>
        <w:br/>
      </w:r>
      <w:r>
        <w:rPr>
          <w:rFonts w:hint="eastAsia"/>
        </w:rPr>
        <w:t>　　图表 2005-2009年各地区农村改水情况</w:t>
      </w:r>
      <w:r>
        <w:rPr>
          <w:rFonts w:hint="eastAsia"/>
        </w:rPr>
        <w:br/>
      </w:r>
      <w:r>
        <w:rPr>
          <w:rFonts w:hint="eastAsia"/>
        </w:rPr>
        <w:t>　　图表 2009年各地区农村改厕工作情况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2005-2009年卫生部门综合医院门诊病人次均医药费用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2005-2009年卫生部门综合医院出院病人人均医药费用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2002-2009年卫生部门综合医院门诊和住院病人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图表 1990-2009年中国城乡卫生费用及占卫生总费用比重变化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图表 2009年中国各地区城乡居民医疗保健支出占消费性支出比重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2009年中国年龄别人口构成</w:t>
      </w:r>
      <w:r>
        <w:rPr>
          <w:rFonts w:hint="eastAsia"/>
        </w:rPr>
        <w:br/>
      </w:r>
      <w:r>
        <w:rPr>
          <w:rFonts w:hint="eastAsia"/>
        </w:rPr>
        <w:t>　　图表 2009年中国东中西部地区卫生事业费及其占财政决算支出比重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图表 2009年中国医疗服务按主办单位分供给结构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图表 2009年按经济类型分中国医院数量</w:t>
      </w:r>
      <w:r>
        <w:rPr>
          <w:rFonts w:hint="eastAsia"/>
        </w:rPr>
        <w:br/>
      </w:r>
      <w:r>
        <w:rPr>
          <w:rFonts w:hint="eastAsia"/>
        </w:rPr>
        <w:t>　　图表 2006-2009年通策医疗主要经济指标</w:t>
      </w:r>
      <w:r>
        <w:rPr>
          <w:rFonts w:hint="eastAsia"/>
        </w:rPr>
        <w:br/>
      </w:r>
      <w:r>
        <w:rPr>
          <w:rFonts w:hint="eastAsia"/>
        </w:rPr>
        <w:t>　　图表 2005年中国与其他国家卫生费用情况比较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图表 2009年中国卫生行业按建设性质分的城镇投资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图表 2009年中国卫生行业资金来源构成</w:t>
      </w:r>
      <w:r>
        <w:rPr>
          <w:rFonts w:hint="eastAsia"/>
        </w:rPr>
        <w:br/>
      </w:r>
      <w:r>
        <w:rPr>
          <w:rFonts w:hint="eastAsia"/>
        </w:rPr>
        <w:t>　　图表 2009年卫生部门综合医院收入与支出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2009年按经济类型、主办单位分中国卫生机构资产与负债</w:t>
      </w:r>
      <w:r>
        <w:rPr>
          <w:rFonts w:hint="eastAsia"/>
        </w:rPr>
        <w:br/>
      </w:r>
      <w:r>
        <w:rPr>
          <w:rFonts w:hint="eastAsia"/>
        </w:rPr>
        <w:t>　　图表 2009年中国卫生机构资产与负债情况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2009年中国各地区卫生机构资产与负债情况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2009年各类医院收入负债情况</w:t>
      </w:r>
      <w:r>
        <w:rPr>
          <w:rFonts w:hint="eastAsia"/>
        </w:rPr>
        <w:br/>
      </w:r>
      <w:r>
        <w:rPr>
          <w:rFonts w:hint="eastAsia"/>
        </w:rPr>
        <w:t>　　图表 2000-2009年全国医院、卫生院出院者平均住院日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2001-2009年医院医师日均担负诊疗人次和住院床日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1978-2009年中国卫生总费用及占GDP比重变化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图表 1985-2009年中国卫生总费用筹资来源构成变化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图表 1990-2009年中国城乡人均卫生费用</w:t>
      </w:r>
      <w:r>
        <w:rPr>
          <w:rFonts w:hint="eastAsia"/>
        </w:rPr>
        <w:br/>
      </w:r>
      <w:r>
        <w:rPr>
          <w:rFonts w:hint="eastAsia"/>
        </w:rPr>
        <w:t>　　图表 1990-2009年城乡居民人均卫生费用倍数变化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图表 1986-2009年中国城镇家庭收支变化</w:t>
      </w:r>
      <w:r>
        <w:rPr>
          <w:rFonts w:hint="eastAsia"/>
        </w:rPr>
        <w:br/>
      </w:r>
      <w:r>
        <w:rPr>
          <w:rFonts w:hint="eastAsia"/>
        </w:rPr>
        <w:t>　　图表 通策医疗发展脉络图</w:t>
      </w:r>
      <w:r>
        <w:rPr>
          <w:rFonts w:hint="eastAsia"/>
        </w:rPr>
        <w:br/>
      </w:r>
      <w:r>
        <w:rPr>
          <w:rFonts w:hint="eastAsia"/>
        </w:rPr>
        <w:t>　　图表 2002-2009年中国医疗卫生总费用增长情况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1996-2009年中国医疗卫生费用投入增长速度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2004-2009年中国卫生城镇固定资产投资额</w:t>
      </w:r>
      <w:r>
        <w:rPr>
          <w:rFonts w:hint="eastAsia"/>
        </w:rPr>
        <w:br/>
      </w:r>
      <w:r>
        <w:rPr>
          <w:rFonts w:hint="eastAsia"/>
        </w:rPr>
        <w:t>　　图表 2009年中国卫生行业资金来源构成比例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图表 1998-2009年中国卫生部门综合医院收支余额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图表 2004-2009年中国医疗机构资产负债率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0d7041d734536" w:history="1">
        <w:r>
          <w:rPr>
            <w:rStyle w:val="Hyperlink"/>
          </w:rPr>
          <w:t>2011-2015年中国医疗服务业市场运营商机与投资策略研究报告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0d7041d734536" w:history="1">
        <w:r>
          <w:rPr>
            <w:rStyle w:val="Hyperlink"/>
          </w:rPr>
          <w:t>https://www.20087.com/2011-08/R_2011_2015yiliaofuwuyeshichangyunying.html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热点：医疗服务业包括哪些、医疗服务业税率、医疗服务业龙头股票、医疗服务业增值税申报流程详解及注意事项、医疗服务业务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0aa1a52445a1" w:history="1">
      <w:r>
        <w:rPr>
          <w:rStyle w:val="Hyperlink"/>
        </w:rPr>
        <w:t>2011-2015年中国医疗服务业市场运营商机与投资策略研究报告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liaofuwuyeshichangyunying.html" TargetMode="External" Id="Ra9e0d7041d7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liaofuwuyeshichangyunying.html" TargetMode="External" Id="R2bf30aa1a524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2011-08-04T04:20:00Z</dcterms:created>
  <dcterms:modified xsi:type="dcterms:W3CDTF">2011-08-04T05:20:00Z</dcterms:modified>
  <dc:subject>2011-2015年中国医疗服务业市场运营商机与投资策略研究报告</dc:subject>
  <dc:title>2011-2015年中国医疗服务业市场运营商机与投资策略研究报告</dc:title>
  <cp:keywords>2011-2015年中国医疗服务业市场运营商机与投资策略研究报告</cp:keywords>
  <dc:description>2011-2015年中国医疗服务业市场运营商机与投资策略研究报告</dc:description>
</cp:coreProperties>
</file>