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3d33f067c4d77" w:history="1">
              <w:r>
                <w:rPr>
                  <w:rStyle w:val="Hyperlink"/>
                </w:rPr>
                <w:t>2011-2015年中国增标剂行业市场深度剖析及投资前景分析报告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3d33f067c4d77" w:history="1">
              <w:r>
                <w:rPr>
                  <w:rStyle w:val="Hyperlink"/>
                </w:rPr>
                <w:t>2011-2015年中国增标剂行业市场深度剖析及投资前景分析报告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83d33f067c4d77" w:history="1">
                <w:r>
                  <w:rPr>
                    <w:rStyle w:val="Hyperlink"/>
                  </w:rPr>
                  <w:t>https://www.20087.com/2011-08/R_2011_2015zengbiaojixingyeshichangshe.html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标剂市场在过去几年中经历了显著的增长，这主要得益于全球范围内对石油衍生品质量标准的提高，特别是在柴油和汽油的环保性能上。增标剂能够改善燃料的燃烧效率，减少尾气排放，从而满足越来越严格的环境保护法规。行业内的竞争格局正逐渐清晰，大型化工企业凭借其研发实力和市场影响力占据主导地位，而中小型企业则通过提供定制化解决方案和服务来争取市场份额。</w:t>
      </w:r>
      <w:r>
        <w:rPr>
          <w:rFonts w:hint="eastAsia"/>
        </w:rPr>
        <w:br/>
      </w:r>
      <w:r>
        <w:rPr>
          <w:rFonts w:hint="eastAsia"/>
        </w:rPr>
        <w:t>　　未来，增标剂行业将朝着更加环保和高效的方向发展。随着全球对可再生能源和低碳技术的重视，增标剂将被要求在提高燃料性能的同时，进一步降低其对环境的影响。技术创新，如生物基增标剂的研发，将为市场带来新的增长点。同时，随着电动汽车的普及，增标剂生产商需寻找新的市场机遇，如在电池液和润滑剂中应用，以维持业务的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3d33f067c4d77" w:history="1">
        <w:r>
          <w:rPr>
            <w:rStyle w:val="Hyperlink"/>
          </w:rPr>
          <w:t>2011-2015年中国增标剂行业市场深度剖析及投资前景分析报告</w:t>
        </w:r>
      </w:hyperlink>
      <w:r>
        <w:rPr>
          <w:rFonts w:hint="eastAsia"/>
        </w:rPr>
        <w:t>》全面分析了增标剂行业的市场规模、供需状况及产业链结构，深入探讨了增标剂各细分市场的品牌竞争情况和价格动态，聚焦增标剂重点企业经营现状，揭示了行业的集中度和竞争格局。此外，增标剂报告对增标剂行业的市场前景进行了科学预测，揭示了行业未来的发展趋势、潜在风险和机遇。增标剂报告旨在为增标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中国增标剂行业竞争背景分析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四、政策变更对增标剂行业影响分析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六、金融危机对增标剂行业影响分析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六、社会背景对增标剂行业影响分析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四、技术创新对增标剂行业影响分析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中国增标剂市场现状分析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一、2006-2010年中国增标剂的供给分析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二、2006-2010年中国增标剂的需求分析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三、2006-2010年中国增标剂的供需平衡分析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一、2010-2015年中国增标剂的供给预测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二、2010-2015年中国增标剂的需求预测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增标剂的进出口分析</w:t>
      </w:r>
      <w:r>
        <w:rPr>
          <w:rFonts w:hint="eastAsia"/>
        </w:rPr>
        <w:br/>
      </w:r>
      <w:r>
        <w:rPr>
          <w:rFonts w:hint="eastAsia"/>
        </w:rPr>
        <w:t>　　第一节 中国增标剂的进出口格局分析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2006-2010年中国增标剂的进出口数据统计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2010-2015年中国增标剂的进口预测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2010-2015年中国增标剂的出口预测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2006-2010年中国增标剂行业重点数据解析</w:t>
      </w:r>
      <w:r>
        <w:rPr>
          <w:rFonts w:hint="eastAsia"/>
        </w:rPr>
        <w:br/>
      </w:r>
      <w:r>
        <w:rPr>
          <w:rFonts w:hint="eastAsia"/>
        </w:rPr>
        <w:t>　　第一节 增标剂行业规模情况分析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增标剂行业综合能力分析及预测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增标剂的区域格局分析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增标剂行业市场竞争分析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中国增标剂行业国际竞争力比较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增标剂重点企业分析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十二五期间增标剂的投资分析</w:t>
      </w:r>
      <w:r>
        <w:rPr>
          <w:rFonts w:hint="eastAsia"/>
        </w:rPr>
        <w:br/>
      </w:r>
      <w:r>
        <w:rPr>
          <w:rFonts w:hint="eastAsia"/>
        </w:rPr>
        <w:t>　　第一节 十二五期间增标剂的投资环境</w:t>
      </w:r>
      <w:r>
        <w:rPr>
          <w:rFonts w:hint="eastAsia"/>
        </w:rPr>
        <w:br/>
      </w:r>
      <w:r>
        <w:rPr>
          <w:rFonts w:hint="eastAsia"/>
        </w:rPr>
        <w:t>　　第二节 十二五期间增标剂的投资机遇</w:t>
      </w:r>
      <w:r>
        <w:rPr>
          <w:rFonts w:hint="eastAsia"/>
        </w:rPr>
        <w:br/>
      </w:r>
      <w:r>
        <w:rPr>
          <w:rFonts w:hint="eastAsia"/>
        </w:rPr>
        <w:t>　　第三节 十二五期间增标剂的投资风险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十二五期间增标剂的投资前景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增标剂企业应对“十二五”规划研究及转型策略分析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增标剂企业应对“十二五”经济全球化策略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增标剂企业应对“十二五”自身调整策略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增标剂企业应对“十二五”技术发展与国际技术规则制定策略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增标剂企业应对“十二五”经济结构转型策略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增标剂行业前景分析及对策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中智.林：行业发展对策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3d33f067c4d77" w:history="1">
        <w:r>
          <w:rPr>
            <w:rStyle w:val="Hyperlink"/>
          </w:rPr>
          <w:t>2011-2015年中国增标剂行业市场深度剖析及投资前景分析报告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83d33f067c4d77" w:history="1">
        <w:r>
          <w:rPr>
            <w:rStyle w:val="Hyperlink"/>
          </w:rPr>
          <w:t>https://www.20087.com/2011-08/R_2011_2015zengbiaojixingyeshichangshe.html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8234fea8e40f2" w:history="1">
      <w:r>
        <w:rPr>
          <w:rStyle w:val="Hyperlink"/>
        </w:rPr>
        <w:t>2011-2015年中国增标剂行业市场深度剖析及投资前景分析报告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zengbiaojixingyeshichangshe.html" TargetMode="External" Id="R4883d33f067c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zengbiaojixingyeshichangshe.html" TargetMode="External" Id="R4268234fea8e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2011-08-30T04:35:00Z</dcterms:created>
  <dcterms:modified xsi:type="dcterms:W3CDTF">2011-08-30T05:35:00Z</dcterms:modified>
  <dc:subject>2011-2015年中国增标剂行业市场深度剖析及投资前景分析报告</dc:subject>
  <dc:title>2011-2015年中国增标剂行业市场深度剖析及投资前景分析报告</dc:title>
  <cp:keywords>2011-2015年中国增标剂行业市场深度剖析及投资前景分析报告</cp:keywords>
  <dc:description>2011-2015年中国增标剂行业市场深度剖析及投资前景分析报告</dc:description>
</cp:coreProperties>
</file>