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444fd6404971" w:history="1">
              <w:r>
                <w:rPr>
                  <w:rStyle w:val="Hyperlink"/>
                </w:rPr>
                <w:t>2011-2015年中国棉短绒产业市场运行走势与供需预测报告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444fd6404971" w:history="1">
              <w:r>
                <w:rPr>
                  <w:rStyle w:val="Hyperlink"/>
                </w:rPr>
                <w:t>2011-2015年中国棉短绒产业市场运行走势与供需预测报告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d444fd6404971" w:history="1">
                <w:r>
                  <w:rPr>
                    <w:rStyle w:val="Hyperlink"/>
                  </w:rPr>
                  <w:t>https://www.20087.com/2011-08/R_2011_2015mianduanrongchanyeshichangy.html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棉短绒产业基础篇</w:t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三、2011年棉花产业运行调查情况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四、2011年中国棉花生产景气</w:t>
      </w:r>
      <w:r>
        <w:rPr>
          <w:rFonts w:hint="eastAsia"/>
        </w:rPr>
        <w:br/>
      </w:r>
      <w:r>
        <w:rPr>
          <w:rFonts w:hint="eastAsia"/>
        </w:rPr>
        <w:t>　　第二节 2011年中国棉籽产业发展状况分析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2011年中国棉花加工业发展分析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四、金融危机对中国纺织服装市场的影响</w:t>
      </w:r>
      <w:r>
        <w:rPr>
          <w:rFonts w:hint="eastAsia"/>
        </w:rPr>
        <w:br/>
      </w:r>
      <w:r>
        <w:rPr>
          <w:rFonts w:hint="eastAsia"/>
        </w:rPr>
        <w:t>　　　　五、纺织市场内销增长预测</w:t>
      </w:r>
      <w:r>
        <w:rPr>
          <w:rFonts w:hint="eastAsia"/>
        </w:rPr>
        <w:br/>
      </w:r>
      <w:r>
        <w:rPr>
          <w:rFonts w:hint="eastAsia"/>
        </w:rPr>
        <w:t>　　　　六、2009-2011年纺织工业调整和振兴规划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棉短绒产业发展综述篇</w:t>
      </w:r>
      <w:r>
        <w:rPr>
          <w:rFonts w:hint="eastAsia"/>
        </w:rPr>
        <w:br/>
      </w:r>
      <w:r>
        <w:rPr>
          <w:rFonts w:hint="eastAsia"/>
        </w:rPr>
        <w:t>第四章 2011年全球棉短绒产业发展现状分析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2011年全球棉短绒发展情况分析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2011年棉短绒主要国家市场分析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2011-2015年全球棉短绒行业发展趋势预测分析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三、棉短绒市场报价混乱</w:t>
      </w:r>
      <w:r>
        <w:rPr>
          <w:rFonts w:hint="eastAsia"/>
        </w:rPr>
        <w:br/>
      </w:r>
      <w:r>
        <w:rPr>
          <w:rFonts w:hint="eastAsia"/>
        </w:rPr>
        <w:t>　　　　四、山东山西新疆部分地区棉短绒行情</w:t>
      </w:r>
      <w:r>
        <w:rPr>
          <w:rFonts w:hint="eastAsia"/>
        </w:rPr>
        <w:br/>
      </w:r>
      <w:r>
        <w:rPr>
          <w:rFonts w:hint="eastAsia"/>
        </w:rPr>
        <w:t>　　第二节 2011年中国棉短绒产业区域市场分析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2007-2011年中国棉、化纤纺织加工行业数据监测分析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2006-2010年中国棉短绒进出口数据监测分析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2006-2010年中国棉短绒进口数据分析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一、进口数量分析（14042000）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2006-2010年中国棉短绒出口数据分析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2006-2010年中国棉短绒进出口国家及地区分析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棉短绒竞争篇</w:t>
      </w:r>
      <w:r>
        <w:rPr>
          <w:rFonts w:hint="eastAsia"/>
        </w:rPr>
        <w:br/>
      </w:r>
      <w:r>
        <w:rPr>
          <w:rFonts w:hint="eastAsia"/>
        </w:rPr>
        <w:t>第八章 2011年中国棉短绒行业市场竞争格局分析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2011年中国挑战者市场竞争策略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2011年世界主要棉纺织生产国竞争力分析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棉短绒行业发展趋势及投资篇</w:t>
      </w:r>
      <w:r>
        <w:rPr>
          <w:rFonts w:hint="eastAsia"/>
        </w:rPr>
        <w:br/>
      </w:r>
      <w:r>
        <w:rPr>
          <w:rFonts w:hint="eastAsia"/>
        </w:rPr>
        <w:t>第十章 2011年中国棉短绒行业市场发展环境分析（PEST分析法）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2011年中国棉短绒行业社会环境分析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2011-2015年中国进出口棉短绒预测分析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2011-2015年中国棉短绒供需形势预测分析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一、2011-2015年供应形势预测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2011-2015年中国棉短绒行业投资风险分析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t>　　第三节 (中^智^林)研究中心专家观点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2006-2010年中国棉花进口数量分析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图表 2010年纺织企业开机率</w:t>
      </w:r>
      <w:r>
        <w:rPr>
          <w:rFonts w:hint="eastAsia"/>
        </w:rPr>
        <w:br/>
      </w:r>
      <w:r>
        <w:rPr>
          <w:rFonts w:hint="eastAsia"/>
        </w:rPr>
        <w:t>　　图表 2010年纺织企业开机率同比情况</w:t>
      </w:r>
      <w:r>
        <w:rPr>
          <w:rFonts w:hint="eastAsia"/>
        </w:rPr>
        <w:br/>
      </w:r>
      <w:r>
        <w:rPr>
          <w:rFonts w:hint="eastAsia"/>
        </w:rPr>
        <w:t>　　图表 2010年纺织企业订单同比情况</w:t>
      </w:r>
      <w:r>
        <w:rPr>
          <w:rFonts w:hint="eastAsia"/>
        </w:rPr>
        <w:br/>
      </w:r>
      <w:r>
        <w:rPr>
          <w:rFonts w:hint="eastAsia"/>
        </w:rPr>
        <w:t>　　图表 2010年纺织企业用棉量同比变化</w:t>
      </w:r>
      <w:r>
        <w:rPr>
          <w:rFonts w:hint="eastAsia"/>
        </w:rPr>
        <w:br/>
      </w:r>
      <w:r>
        <w:rPr>
          <w:rFonts w:hint="eastAsia"/>
        </w:rPr>
        <w:t>　　图表 2010年纺织企业原料库存天数</w:t>
      </w:r>
      <w:r>
        <w:rPr>
          <w:rFonts w:hint="eastAsia"/>
        </w:rPr>
        <w:br/>
      </w:r>
      <w:r>
        <w:rPr>
          <w:rFonts w:hint="eastAsia"/>
        </w:rPr>
        <w:t>　　图表 2010年纺织企业采购意向</w:t>
      </w:r>
      <w:r>
        <w:rPr>
          <w:rFonts w:hint="eastAsia"/>
        </w:rPr>
        <w:br/>
      </w:r>
      <w:r>
        <w:rPr>
          <w:rFonts w:hint="eastAsia"/>
        </w:rPr>
        <w:t>　　图表 2010年纺织企业所能承受的最高棉价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2010年纺织企业棉价走势看法分布图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2010年棉花企业交储率分布</w:t>
      </w:r>
      <w:r>
        <w:rPr>
          <w:rFonts w:hint="eastAsia"/>
        </w:rPr>
        <w:br/>
      </w:r>
      <w:r>
        <w:rPr>
          <w:rFonts w:hint="eastAsia"/>
        </w:rPr>
        <w:t>　　图表 2010年棉花企业商品销售率分布</w:t>
      </w:r>
      <w:r>
        <w:rPr>
          <w:rFonts w:hint="eastAsia"/>
        </w:rPr>
        <w:br/>
      </w:r>
      <w:r>
        <w:rPr>
          <w:rFonts w:hint="eastAsia"/>
        </w:rPr>
        <w:t>　　图表 2010年棉花企业库存率分布</w:t>
      </w:r>
      <w:r>
        <w:rPr>
          <w:rFonts w:hint="eastAsia"/>
        </w:rPr>
        <w:br/>
      </w:r>
      <w:r>
        <w:rPr>
          <w:rFonts w:hint="eastAsia"/>
        </w:rPr>
        <w:t>　　图表 2010年棉花企业籽棉收购策略分布图</w:t>
      </w:r>
      <w:r>
        <w:rPr>
          <w:rFonts w:hint="eastAsia"/>
        </w:rPr>
        <w:br/>
      </w:r>
      <w:r>
        <w:rPr>
          <w:rFonts w:hint="eastAsia"/>
        </w:rPr>
        <w:t>　　图表 2010年棉花企业采购策略分布图</w:t>
      </w:r>
      <w:r>
        <w:rPr>
          <w:rFonts w:hint="eastAsia"/>
        </w:rPr>
        <w:br/>
      </w:r>
      <w:r>
        <w:rPr>
          <w:rFonts w:hint="eastAsia"/>
        </w:rPr>
        <w:t>　　图表 2010年棉花企业后期囤棉策略分布图</w:t>
      </w:r>
      <w:r>
        <w:rPr>
          <w:rFonts w:hint="eastAsia"/>
        </w:rPr>
        <w:br/>
      </w:r>
      <w:r>
        <w:rPr>
          <w:rFonts w:hint="eastAsia"/>
        </w:rPr>
        <w:t>　　图表 2010年棉花企业所能承受的最高棉价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2010年棉花企业棉价走势看法分布图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2010年被调查棉农植棉意向面积变化情况</w:t>
      </w:r>
      <w:r>
        <w:rPr>
          <w:rFonts w:hint="eastAsia"/>
        </w:rPr>
        <w:br/>
      </w:r>
      <w:r>
        <w:rPr>
          <w:rFonts w:hint="eastAsia"/>
        </w:rPr>
        <w:t>　　图表 2010年棉花贸易商和外商采购策略</w:t>
      </w:r>
      <w:r>
        <w:rPr>
          <w:rFonts w:hint="eastAsia"/>
        </w:rPr>
        <w:br/>
      </w:r>
      <w:r>
        <w:rPr>
          <w:rFonts w:hint="eastAsia"/>
        </w:rPr>
        <w:t>　　图表 2010年棉花贸易商和外商销售策略</w:t>
      </w:r>
      <w:r>
        <w:rPr>
          <w:rFonts w:hint="eastAsia"/>
        </w:rPr>
        <w:br/>
      </w:r>
      <w:r>
        <w:rPr>
          <w:rFonts w:hint="eastAsia"/>
        </w:rPr>
        <w:t>　　图表 2010年外商棉花库存量分布状况</w:t>
      </w:r>
      <w:r>
        <w:rPr>
          <w:rFonts w:hint="eastAsia"/>
        </w:rPr>
        <w:br/>
      </w:r>
      <w:r>
        <w:rPr>
          <w:rFonts w:hint="eastAsia"/>
        </w:rPr>
        <w:t>　　图表 2010年外商下一步棉花库存打算</w:t>
      </w:r>
      <w:r>
        <w:rPr>
          <w:rFonts w:hint="eastAsia"/>
        </w:rPr>
        <w:br/>
      </w:r>
      <w:r>
        <w:rPr>
          <w:rFonts w:hint="eastAsia"/>
        </w:rPr>
        <w:t>　　图表 2010年外商对棉花价格的后期走势看法</w:t>
      </w:r>
      <w:r>
        <w:rPr>
          <w:rFonts w:hint="eastAsia"/>
        </w:rPr>
        <w:br/>
      </w:r>
      <w:r>
        <w:rPr>
          <w:rFonts w:hint="eastAsia"/>
        </w:rPr>
        <w:t>　　图表 2006-2010年全国粘胶纤维产量分析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2011年6月粘胶纤维产量集中度分析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2007-2009年2月全国服装产量同比增减情况</w:t>
      </w:r>
      <w:r>
        <w:rPr>
          <w:rFonts w:hint="eastAsia"/>
        </w:rPr>
        <w:br/>
      </w:r>
      <w:r>
        <w:rPr>
          <w:rFonts w:hint="eastAsia"/>
        </w:rPr>
        <w:t>　　图表 2009年1-2月服装生产前15名省市服装产量情况</w:t>
      </w:r>
      <w:r>
        <w:rPr>
          <w:rFonts w:hint="eastAsia"/>
        </w:rPr>
        <w:br/>
      </w:r>
      <w:r>
        <w:rPr>
          <w:rFonts w:hint="eastAsia"/>
        </w:rPr>
        <w:t>　　图表 2009年1-2月全国各地区服装业投资完成情况</w:t>
      </w:r>
      <w:r>
        <w:rPr>
          <w:rFonts w:hint="eastAsia"/>
        </w:rPr>
        <w:br/>
      </w:r>
      <w:r>
        <w:rPr>
          <w:rFonts w:hint="eastAsia"/>
        </w:rPr>
        <w:t>　　图表 2007-2009年2月消费品及衣着消费增长情况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2006-2010年2月服装消费价格指数变化情况示意图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2007-2009年2月大商场月度服装销售情况</w:t>
      </w:r>
      <w:r>
        <w:rPr>
          <w:rFonts w:hint="eastAsia"/>
        </w:rPr>
        <w:br/>
      </w:r>
      <w:r>
        <w:rPr>
          <w:rFonts w:hint="eastAsia"/>
        </w:rPr>
        <w:t>　　图表 2006-2010年2月中国服装出口月度增幅情况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2006-2010年全国服装产量分析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2011年6月全国及主要省份服装产量分析</w:t>
      </w:r>
      <w:r>
        <w:rPr>
          <w:rFonts w:hint="eastAsia"/>
        </w:rPr>
        <w:br/>
      </w:r>
      <w:r>
        <w:rPr>
          <w:rFonts w:hint="eastAsia"/>
        </w:rPr>
        <w:t>　　图表 2011年6月服装产量集中度分析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2006-2010年中国棉短绒进口数量分析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2006-2010年中国棉短绒进口金额分析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2006-2010年中国棉短绒出口数量分析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2006-2010年中国棉短绒出口金额分析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2006-2010年中国棉短绒进口国家及地区分析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2006-2010年中国棉短绒出口国家及地区分析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444fd6404971" w:history="1">
        <w:r>
          <w:rPr>
            <w:rStyle w:val="Hyperlink"/>
          </w:rPr>
          <w:t>2011-2015年中国棉短绒产业市场运行走势与供需预测报告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d444fd6404971" w:history="1">
        <w:r>
          <w:rPr>
            <w:rStyle w:val="Hyperlink"/>
          </w:rPr>
          <w:t>https://www.20087.com/2011-08/R_2011_2015mianduanrongchanyeshichangy.html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d141f03784fc2" w:history="1">
      <w:r>
        <w:rPr>
          <w:rStyle w:val="Hyperlink"/>
        </w:rPr>
        <w:t>2011-2015年中国棉短绒产业市场运行走势与供需预测报告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anduanrongchanyeshichangy.html" TargetMode="External" Id="R927d444fd640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anduanrongchanyeshichangy.html" TargetMode="External" Id="R1e3d141f037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2011-08-04T06:41:00Z</dcterms:created>
  <dcterms:modified xsi:type="dcterms:W3CDTF">2011-08-04T07:41:00Z</dcterms:modified>
  <dc:subject>2011-2015年中国棉短绒产业市场运行走势与供需预测报告</dc:subject>
  <dc:title>2011-2015年中国棉短绒产业市场运行走势与供需预测报告</dc:title>
  <cp:keywords>2011-2015年中国棉短绒产业市场运行走势与供需预测报告</cp:keywords>
  <dc:description>2011-2015年中国棉短绒产业市场运行走势与供需预测报告</dc:description>
</cp:coreProperties>
</file>