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78af0158848b2" w:history="1">
              <w:r>
                <w:rPr>
                  <w:rStyle w:val="Hyperlink"/>
                </w:rPr>
                <w:t>2011-2015年中国锂电池正极材料市场运营格局与投资咨询报告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78af0158848b2" w:history="1">
              <w:r>
                <w:rPr>
                  <w:rStyle w:val="Hyperlink"/>
                </w:rPr>
                <w:t>2011-2015年中国锂电池正极材料市场运营格局与投资咨询报告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78af0158848b2" w:history="1">
                <w:r>
                  <w:rPr>
                    <w:rStyle w:val="Hyperlink"/>
                  </w:rPr>
                  <w:t>https://www.20087.com/2011-08/R_2011_2015zuodianchizhengjicailiaoshi.html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2011年全球锂电池产业发展形势分析</w:t>
      </w:r>
      <w:r>
        <w:rPr>
          <w:rFonts w:hint="eastAsia"/>
        </w:rPr>
        <w:br/>
      </w:r>
      <w:r>
        <w:rPr>
          <w:rFonts w:hint="eastAsia"/>
        </w:rPr>
        <w:t>　　第一节 2011年国际锂电池市场发展概况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二、日本大型锂电池市场规模分析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2011年中国锂电池行业发展综述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三、中国锂离子电池需求格局分析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第三节 2011年中国动力锂电池产业发展分析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2011年中国锂电池行业市场竞争分析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2011年中国锂电池行业发展面临的挑战与对策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2011年中国锂电池正极材料产业运行环境分析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2011年中国锂电池正极材料产业政策环境分析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2011年中国锂电池正极材料产业社会环境分析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第一节 2011年中国锂电池正极材料相关概述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2011年中国锂电池正极材料产业发展分析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二、锂电池正极材料产业发展特点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四、陕西应用物理化学研究所锂电池正极材料销售增长迅速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第三节 2011年中国锂电池正极材料发展存在问题分析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2011年中国锂电池正极材料产业运行走势分析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第二节 国内外锂电池正极材料研发进展分析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2011年中国新型锂电池正极材料：磷酸铁锂分析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2011年中国磷酸铁锂产业发展概况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2011年中国磷酸铁锂行业发展面临的问题与对策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一、钴酸锂产业发展概况</w:t>
      </w:r>
      <w:r>
        <w:rPr>
          <w:rFonts w:hint="eastAsia"/>
        </w:rPr>
        <w:br/>
      </w:r>
      <w:r>
        <w:rPr>
          <w:rFonts w:hint="eastAsia"/>
        </w:rPr>
        <w:t>　　　　二、钴酸锂材料市场发展分析</w:t>
      </w:r>
      <w:r>
        <w:rPr>
          <w:rFonts w:hint="eastAsia"/>
        </w:rPr>
        <w:br/>
      </w:r>
      <w:r>
        <w:rPr>
          <w:rFonts w:hint="eastAsia"/>
        </w:rPr>
        <w:t>　　　　三、钴酸锂材料发展走向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一、锰酸锂材料简介</w:t>
      </w:r>
      <w:r>
        <w:rPr>
          <w:rFonts w:hint="eastAsia"/>
        </w:rPr>
        <w:br/>
      </w:r>
      <w:r>
        <w:rPr>
          <w:rFonts w:hint="eastAsia"/>
        </w:rPr>
        <w:t>　　　　二、锰酸锂材料优势分析</w:t>
      </w:r>
      <w:r>
        <w:rPr>
          <w:rFonts w:hint="eastAsia"/>
        </w:rPr>
        <w:br/>
      </w:r>
      <w:r>
        <w:rPr>
          <w:rFonts w:hint="eastAsia"/>
        </w:rPr>
        <w:t>　　　　三、锰酸锂产业发展概述</w:t>
      </w:r>
      <w:r>
        <w:rPr>
          <w:rFonts w:hint="eastAsia"/>
        </w:rPr>
        <w:br/>
      </w:r>
      <w:r>
        <w:rPr>
          <w:rFonts w:hint="eastAsia"/>
        </w:rPr>
        <w:t>　　　　四、万吨锰酸锂项目进展情况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一、镍钴锰三元材料简介</w:t>
      </w:r>
      <w:r>
        <w:rPr>
          <w:rFonts w:hint="eastAsia"/>
        </w:rPr>
        <w:br/>
      </w:r>
      <w:r>
        <w:rPr>
          <w:rFonts w:hint="eastAsia"/>
        </w:rPr>
        <w:t>　　　　二、高镍锰钴酸锂介绍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2007-2011年中国锂电池正极材料相关制造行业数据监测分析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2011年6月锂离子电池产量集中度分析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2011年中国锂电池正极材料竞争现状分析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2011年中国锂电池正极材料提升竞争力策略分析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2011年中国锂电池正极材料重点企业竞争力分析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2011年中国锂电池正极材料资源发展态势分析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三、中国西藏锂资源开发前景乐观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二、中国钴矿资源供需分析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三、提高中国钴矿供应保障能力的建议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二、中国锰矿资源分布概述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三、锰矿资源供需回顾</w:t>
      </w:r>
      <w:r>
        <w:rPr>
          <w:rFonts w:hint="eastAsia"/>
        </w:rPr>
        <w:br/>
      </w:r>
      <w:r>
        <w:rPr>
          <w:rFonts w:hint="eastAsia"/>
        </w:rPr>
        <w:t>　　　　四、锰矿石和锰产品发展展望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一、镍资源状况</w:t>
      </w:r>
      <w:r>
        <w:rPr>
          <w:rFonts w:hint="eastAsia"/>
        </w:rPr>
        <w:br/>
      </w:r>
      <w:r>
        <w:rPr>
          <w:rFonts w:hint="eastAsia"/>
        </w:rPr>
        <w:t>　　　　二、镍储量分布</w:t>
      </w:r>
      <w:r>
        <w:rPr>
          <w:rFonts w:hint="eastAsia"/>
        </w:rPr>
        <w:br/>
      </w:r>
      <w:r>
        <w:rPr>
          <w:rFonts w:hint="eastAsia"/>
        </w:rPr>
        <w:t>　　　　三、镍市场供需回顾与展望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2011-2015年中国锂电池正极材料行业发展预测分析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2011-2015年中国锂电池行业发展前景预测分析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一、中国锂电池将实现飞跃</w:t>
      </w:r>
      <w:r>
        <w:rPr>
          <w:rFonts w:hint="eastAsia"/>
        </w:rPr>
        <w:br/>
      </w:r>
      <w:r>
        <w:rPr>
          <w:rFonts w:hint="eastAsia"/>
        </w:rPr>
        <w:t>　　　　二、锂电池将在3G中扮演重要角色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三、锂电池市场预测</w:t>
      </w:r>
      <w:r>
        <w:rPr>
          <w:rFonts w:hint="eastAsia"/>
        </w:rPr>
        <w:br/>
      </w:r>
      <w:r>
        <w:rPr>
          <w:rFonts w:hint="eastAsia"/>
        </w:rPr>
        <w:t>　　第二节 2011-2015年中国锂电池正极材料发展前景展望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一、未来锂电池正极材料发展趋势</w:t>
      </w:r>
      <w:r>
        <w:rPr>
          <w:rFonts w:hint="eastAsia"/>
        </w:rPr>
        <w:br/>
      </w:r>
      <w:r>
        <w:rPr>
          <w:rFonts w:hint="eastAsia"/>
        </w:rPr>
        <w:t>　　　　二、锂电池正极材料前景乐观</w:t>
      </w:r>
      <w:r>
        <w:rPr>
          <w:rFonts w:hint="eastAsia"/>
        </w:rPr>
        <w:br/>
      </w:r>
      <w:r>
        <w:rPr>
          <w:rFonts w:hint="eastAsia"/>
        </w:rPr>
        <w:t>　　第三节 2011-2015年中国磷酸铁锂行业发展前景展望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一、磷酸铁锂市场前景看好</w:t>
      </w:r>
      <w:r>
        <w:rPr>
          <w:rFonts w:hint="eastAsia"/>
        </w:rPr>
        <w:br/>
      </w:r>
      <w:r>
        <w:rPr>
          <w:rFonts w:hint="eastAsia"/>
        </w:rPr>
        <w:t>　　　　二、磷酸铁锂发展潜力巨大</w:t>
      </w:r>
      <w:r>
        <w:rPr>
          <w:rFonts w:hint="eastAsia"/>
        </w:rPr>
        <w:br/>
      </w:r>
      <w:r>
        <w:rPr>
          <w:rFonts w:hint="eastAsia"/>
        </w:rPr>
        <w:t>　　　　三、磷酸铁锂行业发展预测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一、锂电池正极材料投资机会</w:t>
      </w:r>
      <w:r>
        <w:rPr>
          <w:rFonts w:hint="eastAsia"/>
        </w:rPr>
        <w:br/>
      </w:r>
      <w:r>
        <w:rPr>
          <w:rFonts w:hint="eastAsia"/>
        </w:rPr>
        <w:t>　　　　二、锂电池正极材料投资趋向</w:t>
      </w:r>
      <w:r>
        <w:rPr>
          <w:rFonts w:hint="eastAsia"/>
        </w:rPr>
        <w:br/>
      </w:r>
      <w:r>
        <w:rPr>
          <w:rFonts w:hint="eastAsia"/>
        </w:rPr>
        <w:t>　　　　三、磷酸铁锂产业投资现状</w:t>
      </w:r>
      <w:r>
        <w:rPr>
          <w:rFonts w:hint="eastAsia"/>
        </w:rPr>
        <w:br/>
      </w:r>
      <w:r>
        <w:rPr>
          <w:rFonts w:hint="eastAsia"/>
        </w:rPr>
        <w:t>　　　　四、锂电池正极材料效益分析</w:t>
      </w:r>
      <w:r>
        <w:rPr>
          <w:rFonts w:hint="eastAsia"/>
        </w:rPr>
        <w:br/>
      </w:r>
      <w:r>
        <w:rPr>
          <w:rFonts w:hint="eastAsia"/>
        </w:rPr>
        <w:t>　　第二节 2011-2015年中国锂电池正极材料投资风险及控制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第三节 [中智林:]专家投资建议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2011年6月锂离子电池产量集中度分析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78af0158848b2" w:history="1">
        <w:r>
          <w:rPr>
            <w:rStyle w:val="Hyperlink"/>
          </w:rPr>
          <w:t>2011-2015年中国锂电池正极材料市场运营格局与投资咨询报告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78af0158848b2" w:history="1">
        <w:r>
          <w:rPr>
            <w:rStyle w:val="Hyperlink"/>
          </w:rPr>
          <w:t>https://www.20087.com/2011-08/R_2011_2015zuodianchizhengjicailiaoshi.html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和铝哪个正极、锂电池正极材料龙头企业、锂离子电池正极材料有哪些、锂电池正极材料工艺流程、锂电正极材料龙头企业、三元锂电池正极材料、新能源电池四大材料、新型锂电池正极材料、固态电池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9d22b25ae43d2" w:history="1">
      <w:r>
        <w:rPr>
          <w:rStyle w:val="Hyperlink"/>
        </w:rPr>
        <w:t>2011-2015年中国锂电池正极材料市场运营格局与投资咨询报告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dianchizhengjicailiaoshi.html" TargetMode="External" Id="R27c78af01588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dianchizhengjicailiaoshi.html" TargetMode="External" Id="R7269d22b25ae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2011-08-22T07:46:00Z</dcterms:created>
  <dcterms:modified xsi:type="dcterms:W3CDTF">2011-08-22T08:46:00Z</dcterms:modified>
  <dc:subject>2011-2015年中国锂电池正极材料市场运营格局与投资咨询报告</dc:subject>
  <dc:title>2011-2015年中国锂电池正极材料市场运营格局与投资咨询报告</dc:title>
  <cp:keywords>2011-2015年中国锂电池正极材料市场运营格局与投资咨询报告</cp:keywords>
  <dc:description>2011-2015年中国锂电池正极材料市场运营格局与投资咨询报告</dc:description>
</cp:coreProperties>
</file>