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46fecf2cf4dcc" w:history="1">
              <w:r>
                <w:rPr>
                  <w:rStyle w:val="Hyperlink"/>
                </w:rPr>
                <w:t>2011-2016年中国儿童护肤品行业投资分析及发展趋势研究报告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46fecf2cf4dcc" w:history="1">
              <w:r>
                <w:rPr>
                  <w:rStyle w:val="Hyperlink"/>
                </w:rPr>
                <w:t>2011-2016年中国儿童护肤品行业投资分析及发展趋势研究报告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46fecf2cf4dcc" w:history="1">
                <w:r>
                  <w:rPr>
                    <w:rStyle w:val="Hyperlink"/>
                  </w:rPr>
                  <w:t>https://www.20087.com/2011-08/R_2011_2016ertonghufupinxingyetouzifen.html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儿童护肤品概述</w:t>
      </w:r>
      <w:r>
        <w:rPr>
          <w:rFonts w:hint="eastAsia"/>
        </w:rPr>
        <w:br/>
      </w:r>
      <w:r>
        <w:rPr>
          <w:rFonts w:hint="eastAsia"/>
        </w:rPr>
        <w:t>　　第一节 儿童护肤品定义</w:t>
      </w:r>
      <w:r>
        <w:rPr>
          <w:rFonts w:hint="eastAsia"/>
        </w:rPr>
        <w:br/>
      </w:r>
      <w:r>
        <w:rPr>
          <w:rFonts w:hint="eastAsia"/>
        </w:rPr>
        <w:t>　　第二节 儿童护肤品行业发展历程</w:t>
      </w:r>
      <w:r>
        <w:rPr>
          <w:rFonts w:hint="eastAsia"/>
        </w:rPr>
        <w:br/>
      </w:r>
      <w:r>
        <w:rPr>
          <w:rFonts w:hint="eastAsia"/>
        </w:rPr>
        <w:t>　　第三节 儿童护肤品分类情况</w:t>
      </w:r>
      <w:r>
        <w:rPr>
          <w:rFonts w:hint="eastAsia"/>
        </w:rPr>
        <w:br/>
      </w:r>
      <w:r>
        <w:rPr>
          <w:rFonts w:hint="eastAsia"/>
        </w:rPr>
        <w:t>　　第四节 儿童护肤品产业链分析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二、儿童护肤品产业链模型分析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2011-2012年中国儿童护肤品行业发展环境分析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2011-2012年中国儿童护肤品行业发展政策环境分析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2011-2012年中国儿童护肤品行业发展社会环境分析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中国儿童护肤品生产现状分析</w:t>
      </w:r>
      <w:r>
        <w:rPr>
          <w:rFonts w:hint="eastAsia"/>
        </w:rPr>
        <w:br/>
      </w:r>
      <w:r>
        <w:rPr>
          <w:rFonts w:hint="eastAsia"/>
        </w:rPr>
        <w:t>　　第一节 儿童护肤品行业总体规模</w:t>
      </w:r>
      <w:r>
        <w:rPr>
          <w:rFonts w:hint="eastAsia"/>
        </w:rPr>
        <w:br/>
      </w:r>
      <w:r>
        <w:rPr>
          <w:rFonts w:hint="eastAsia"/>
        </w:rPr>
        <w:t>　　第二节 儿童护肤品产能概况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儿童护肤品市场容量概况</w:t>
      </w:r>
      <w:r>
        <w:rPr>
          <w:rFonts w:hint="eastAsia"/>
        </w:rPr>
        <w:br/>
      </w:r>
      <w:r>
        <w:rPr>
          <w:rFonts w:hint="eastAsia"/>
        </w:rPr>
        <w:t>　　　　一、2010-2012年上半年市场容量分析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儿童护肤品产业的生命周期分析</w:t>
      </w:r>
      <w:r>
        <w:rPr>
          <w:rFonts w:hint="eastAsia"/>
        </w:rPr>
        <w:br/>
      </w:r>
      <w:r>
        <w:rPr>
          <w:rFonts w:hint="eastAsia"/>
        </w:rPr>
        <w:t>　　第五节 儿童护肤品产业供需情况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儿童护肤品国内产品价格走势及影响因素分析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2010-2011年中国儿童护肤品行业总体发展状况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中国儿童护肤品行业产销情况分析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中国儿童护肤品行业财务能力分析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2011年中国儿童护肤品行业发展概况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2011年中国儿童护肤品行业发展态势分析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2011年中国儿童护肤品行业发展特点分析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2011年中国儿童护肤品行业市场供需分析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儿童护肤品行业市场竞争策略分析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二、儿童护肤品产品竞争策略分析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一、2012-2016年我国儿童护肤品市场竞争趋势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二、2012-2016年儿童护肤品行业竞争格局展望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三、2012-2016年儿童护肤品行业竞争策略分析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儿童护肤品行业投资与发展前景分析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2012年上半年儿童护肤品行业投资情况分析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儿童护肤品行业投资机会分析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一、儿童护肤品投资项目分析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二、可以投资的儿童护肤品模式</w:t>
      </w:r>
      <w:r>
        <w:rPr>
          <w:rFonts w:hint="eastAsia"/>
        </w:rPr>
        <w:br/>
      </w:r>
      <w:r>
        <w:rPr>
          <w:rFonts w:hint="eastAsia"/>
        </w:rPr>
        <w:t>　　　　三、2012年上半年儿童护肤品投资机会</w:t>
      </w:r>
      <w:r>
        <w:rPr>
          <w:rFonts w:hint="eastAsia"/>
        </w:rPr>
        <w:br/>
      </w:r>
      <w:r>
        <w:rPr>
          <w:rFonts w:hint="eastAsia"/>
        </w:rPr>
        <w:t>　　　　四、2012年上半年儿童护肤品投资新方向</w:t>
      </w:r>
      <w:r>
        <w:rPr>
          <w:rFonts w:hint="eastAsia"/>
        </w:rPr>
        <w:br/>
      </w:r>
      <w:r>
        <w:rPr>
          <w:rFonts w:hint="eastAsia"/>
        </w:rPr>
        <w:t>　　第三节 儿童护肤品行业发展前景分析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一、金融危机下儿童护肤品市场的发展前景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二、2012年上半年儿童护肤品市场面临的发展商机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2012-2016年中国儿童护肤品行业发展前景预测分析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2012-2016年中国儿童护肤品行业发展预测分析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一、未来儿童护肤品发展分析</w:t>
      </w:r>
      <w:r>
        <w:rPr>
          <w:rFonts w:hint="eastAsia"/>
        </w:rPr>
        <w:br/>
      </w:r>
      <w:r>
        <w:rPr>
          <w:rFonts w:hint="eastAsia"/>
        </w:rPr>
        <w:t>　　　　二、未来儿童护肤品行业技术开发方向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2012-2016年中国儿童护肤品行业市场前景分析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儿童护肤品上游原材料供应状况分析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儿童护肤品产业用户度分析</w:t>
      </w:r>
      <w:r>
        <w:rPr>
          <w:rFonts w:hint="eastAsia"/>
        </w:rPr>
        <w:br/>
      </w:r>
      <w:r>
        <w:rPr>
          <w:rFonts w:hint="eastAsia"/>
        </w:rPr>
        <w:t>　　第一节 儿童护肤品产业用户认知程度</w:t>
      </w:r>
      <w:r>
        <w:rPr>
          <w:rFonts w:hint="eastAsia"/>
        </w:rPr>
        <w:br/>
      </w:r>
      <w:r>
        <w:rPr>
          <w:rFonts w:hint="eastAsia"/>
        </w:rPr>
        <w:t>　　第二节 儿童护肤品产业用户关注因素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2012-2016年儿童护肤品行业发展趋势及投资风险分析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当前儿童护肤品存在的问题</w:t>
      </w:r>
      <w:r>
        <w:rPr>
          <w:rFonts w:hint="eastAsia"/>
        </w:rPr>
        <w:br/>
      </w:r>
      <w:r>
        <w:rPr>
          <w:rFonts w:hint="eastAsia"/>
        </w:rPr>
        <w:t>　　第二节 儿童护肤品未来发展预测分析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一、中国儿童护肤品发展方向分析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二、2012-2016年中国儿童护肤品行业发展规模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三、2012-2016年中国儿童护肤品行业发展趋势预测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2012-2016年中国儿童护肤品行业投资风险分析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儿童护肤品国内重点生产厂家分析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福建双飞集团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上海超众化妆品有限公司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福建梦娇兰日用化学品有限公司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名仁堂（中国）化妆品有限公司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中智林－漳州庄臣化学品有限公司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儿童护肤品地区销售分析</w:t>
      </w:r>
      <w:r>
        <w:rPr>
          <w:rFonts w:hint="eastAsia"/>
        </w:rPr>
        <w:br/>
      </w:r>
      <w:r>
        <w:rPr>
          <w:rFonts w:hint="eastAsia"/>
        </w:rPr>
        <w:t>　　　　一、儿童护肤品各地区对比销售分析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二、儿童护肤品“重点地区一”销售分析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三、儿童护肤品“重点地区二”销售分析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四、儿童护肤品“重点地区三”销售分析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五、儿童护肤品“重点地区四”销售分析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儿童护肤品产品竞争力优势分析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2007-2012年我国儿童护肤品行业资产合计及增长对比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2007-2012年我国儿童护肤品行业销售收入及增长对比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2012-2016年中国儿童护肤品行业销售收入预测图</w:t>
      </w:r>
      <w:r>
        <w:rPr>
          <w:rFonts w:hint="eastAsia"/>
        </w:rPr>
        <w:br/>
      </w:r>
      <w:r>
        <w:rPr>
          <w:rFonts w:hint="eastAsia"/>
        </w:rPr>
        <w:t>　　图表 11 2007-2012年我国儿童护肤品行业规模企业个数及增长情况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12 2007-2012年我国儿童护肤品行业规模企业个数及增长对比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19 2007-2012年我国儿童护肤品行业销售成本及增长对比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 2007-2012年我国儿童护肤品行业工业总产值及增长情况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2007-2012年我国儿童护肤品行业工业总产值及增长对比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2007-2012年我国儿童护肤品行业销售收入及增长情况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2007-2012年我国儿童护肤品行业产销率及增长对比</w:t>
      </w:r>
      <w:r>
        <w:rPr>
          <w:rFonts w:hint="eastAsia"/>
        </w:rPr>
        <w:br/>
      </w:r>
      <w:r>
        <w:rPr>
          <w:rFonts w:hint="eastAsia"/>
        </w:rPr>
        <w:t>　　图表 24 2012-2016年我国儿童护肤品行业销售毛利率</w:t>
      </w:r>
      <w:r>
        <w:rPr>
          <w:rFonts w:hint="eastAsia"/>
        </w:rPr>
        <w:br/>
      </w:r>
      <w:r>
        <w:rPr>
          <w:rFonts w:hint="eastAsia"/>
        </w:rPr>
        <w:t>　　图表 27 2011年1-3月儿童护肤品投资结构</w:t>
      </w:r>
      <w:r>
        <w:rPr>
          <w:rFonts w:hint="eastAsia"/>
        </w:rPr>
        <w:br/>
      </w:r>
      <w:r>
        <w:rPr>
          <w:rFonts w:hint="eastAsia"/>
        </w:rPr>
        <w:t>　　图表 29 2011年1-3月我国儿童护肤品行业不同所有制企业固定资产投资增速情况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2011年1-3月我国儿童护肤品行业分地区固定资产投资增速情况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31 近3年天津郁美净集团有限公司资产负债率变化情况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近3年天津郁美净集团有限公司产权比率变化情况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近3年天津郁美净集团有限公司固定资产周转次数情况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近3年天津郁美净集团有限公司流动资产周转次数变化情况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近3年天津郁美净集团有限公司总资产周转次数变化情况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近3年天津郁美净集团有限公司销售毛利率变化情况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近3年福建双飞集团资产负债率变化情况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近3年福建双飞集团产权比率变化情况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近3年福建双飞集团固定资产周转次数情况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近3年福建双飞集团流动资产周转次数变化情况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近3年福建双飞集团总资产周转次数变化情况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近3年福建双飞集团销售毛利率变化情况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近3年上海超众化妆品有限公司资产负债率变化情况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近3年上海超众化妆品有限公司产权比率变化情况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近3年上海超众化妆品有限公司固定资产周转次数情况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近3年上海超众化妆品有限公司流动资产周转次数变化情况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近3年上海超众化妆品有限公司总资产周转次数变化情况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近3年上海超众化妆品有限公司销售毛利率变化情况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近3年福建梦娇兰日用化学品有限公司资产负债率变化情况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近3年福建梦娇兰日用化学品有限公司产权比率变化情况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近3年福建梦娇兰日用化学品有限公司固定资产周转次数情况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近3年福建梦娇兰日用化学品有限公司流动资产周转次数变化情况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近3年福建梦娇兰日用化学品有限公司总资产周转次数变化情况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近3年福建梦娇兰日用化学品有限公司销售毛利率变化情况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近3年名仁堂（中国）化妆品有限公司资产负债率变化情况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近3年名仁堂（中国）化妆品有限公司产权比率变化情况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近3年名仁堂（中国）化妆品有限公司固定资产周转次数情况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近3年名仁堂（中国）化妆品有限公司流动资产周转次数变化情况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近3年名仁堂（中国）化妆品有限公司总资产周转次数变化情况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近3年名仁堂（中国）化妆品有限公司销售毛利率变化情况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近3年漳州庄臣化学品有限公司资产负债率变化情况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近3年漳州庄臣化学品有限公司产权比率变化情况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近3年漳州庄臣化学品有限公司固定资产周转次数情况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近3年漳州庄臣化学品有限公司流动资产周转次数变化情况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近3年漳州庄臣化学品有限公司总资产周转次数变化情况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近3年漳州庄臣化学品有限公司销售毛利率变化情况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2012-2016年中国儿童护肤品行业资产合计预测结果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2012-2016年中国儿童护肤品行业销售收入预测结果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近4年天津郁美净集团有限公司资产负债率变化情况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近4年天津郁美净集团有限公司产权比率变化情况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近4年天津郁美净集团有限公司固定资产周转次数情况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近4年天津郁美净集团有限公司流动资产周转次数变化情况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近4年天津郁美净集团有限公司总资产周转次数变化情况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近4年天津郁美净集团有限公司销售毛利率变化情况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近4年福建双飞集团资产负债率变化情况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近4年福建双飞集团产权比率变化情况</w:t>
      </w:r>
      <w:r>
        <w:rPr>
          <w:rFonts w:hint="eastAsia"/>
        </w:rPr>
        <w:br/>
      </w:r>
      <w:r>
        <w:rPr>
          <w:rFonts w:hint="eastAsia"/>
        </w:rPr>
        <w:t>　　表格 11 近4年福建双飞集团固定资产周转次数情况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近4年福建双飞集团流动资产周转次数变化情况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近4年福建双飞集团总资产周转次数变化情况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近4年福建双飞集团销售毛利率变化情况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近4年上海超众化妆品有限公司资产负债率变化情况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近4年上海超众化妆品有限公司产权比率变化情况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近4年上海超众化妆品有限公司固定资产周转次数情况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近4年上海超众化妆品有限公司流动资产周转次数变化情况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近4年上海超众化妆品有限公司总资产周转次数变化情况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近4年上海超众化妆品有限公司销售毛利率变化情况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近4年福建梦娇兰日用化学品有限公司资产负债率变化情况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近4年福建梦娇兰日用化学品有限公司产权比率变化情况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近4年福建梦娇兰日用化学品有限公司固定资产周转次数情况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近4年福建梦娇兰日用化学品有限公司流动资产周转次数变化情况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近4年福建梦娇兰日用化学品有限公司总资产周转次数变化情况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近4年福建梦娇兰日用化学品有限公司销售毛利率变化情况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近4年名仁堂（中国）化妆品有限公司资产负债率变化情况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近4年名仁堂（中国）化妆品有限公司产权比率变化情况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近4年名仁堂（中国）化妆品有限公司固定资产周转次数情况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近4年名仁堂（中国）化妆品有限公司流动资产周转次数变化情况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近4年名仁堂（中国）化妆品有限公司总资产周转次数变化情况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近4年名仁堂（中国）化妆品有限公司销售毛利率变化情况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近4年漳州庄臣化学品有限公司资产负债率变化情况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近4年漳州庄臣化学品有限公司产权比率变化情况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近4年漳州庄臣化学品有限公司固定资产周转次数情况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近4年漳州庄臣化学品有限公司流动资产周转次数变化情况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近4年漳州庄臣化学品有限公司总资产周转次数变化情况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近4年漳州庄臣化学品有限公司销售毛利率变化情况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2008-2011年同期华东地区儿童护肤品行业产销能力</w:t>
      </w:r>
      <w:r>
        <w:rPr>
          <w:rFonts w:hint="eastAsia"/>
        </w:rPr>
        <w:br/>
      </w:r>
      <w:r>
        <w:rPr>
          <w:rFonts w:hint="eastAsia"/>
        </w:rPr>
        <w:t>　　表格 40 2009-2011年华东地区儿童护肤品行业盈利能力表</w:t>
      </w:r>
      <w:r>
        <w:rPr>
          <w:rFonts w:hint="eastAsia"/>
        </w:rPr>
        <w:br/>
      </w:r>
      <w:r>
        <w:rPr>
          <w:rFonts w:hint="eastAsia"/>
        </w:rPr>
        <w:t>　　表格 41 2008-2011年同期华南地区儿童护肤品行业产销能力</w:t>
      </w:r>
      <w:r>
        <w:rPr>
          <w:rFonts w:hint="eastAsia"/>
        </w:rPr>
        <w:br/>
      </w:r>
      <w:r>
        <w:rPr>
          <w:rFonts w:hint="eastAsia"/>
        </w:rPr>
        <w:t>　　表格 42 2009-2011年华南地区儿童护肤品行业盈利能力表</w:t>
      </w:r>
      <w:r>
        <w:rPr>
          <w:rFonts w:hint="eastAsia"/>
        </w:rPr>
        <w:br/>
      </w:r>
      <w:r>
        <w:rPr>
          <w:rFonts w:hint="eastAsia"/>
        </w:rPr>
        <w:t>　　表格 43 2008-2011年同期华中地区儿童护肤品行业产销能力</w:t>
      </w:r>
      <w:r>
        <w:rPr>
          <w:rFonts w:hint="eastAsia"/>
        </w:rPr>
        <w:br/>
      </w:r>
      <w:r>
        <w:rPr>
          <w:rFonts w:hint="eastAsia"/>
        </w:rPr>
        <w:t>　　表格 44 2009-2011年华中地区儿童护肤品行业盈利能力表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46fecf2cf4dcc" w:history="1">
        <w:r>
          <w:rPr>
            <w:rStyle w:val="Hyperlink"/>
          </w:rPr>
          <w:t>2011-2016年中国儿童护肤品行业投资分析及发展趋势研究报告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46fecf2cf4dcc" w:history="1">
        <w:r>
          <w:rPr>
            <w:rStyle w:val="Hyperlink"/>
          </w:rPr>
          <w:t>https://www.20087.com/2011-08/R_2011_2016ertonghufupinxingyetouzifen.html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4a996798a492c" w:history="1">
      <w:r>
        <w:rPr>
          <w:rStyle w:val="Hyperlink"/>
        </w:rPr>
        <w:t>2011-2016年中国儿童护肤品行业投资分析及发展趋势研究报告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ertonghufupinxingyetouzifen.html" TargetMode="External" Id="R92646fecf2cf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ertonghufupinxingyetouzifen.html" TargetMode="External" Id="Rbd64a996798a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2011-08-04T04:27:00Z</dcterms:created>
  <dcterms:modified xsi:type="dcterms:W3CDTF">2011-08-04T05:27:00Z</dcterms:modified>
  <dc:subject>2011-2016年中国儿童护肤品行业投资分析及发展趋势研究报告</dc:subject>
  <dc:title>2011-2016年中国儿童护肤品行业投资分析及发展趋势研究报告</dc:title>
  <cp:keywords>2011-2016年中国儿童护肤品行业投资分析及发展趋势研究报告</cp:keywords>
  <dc:description>2011-2016年中国儿童护肤品行业投资分析及发展趋势研究报告</dc:description>
</cp:coreProperties>
</file>