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b750d6124a0e" w:history="1">
              <w:r>
                <w:rPr>
                  <w:rStyle w:val="Hyperlink"/>
                </w:rPr>
                <w:t>2011-2016年中国静脉留置针行业投资分析及前景预测研究报告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b750d6124a0e" w:history="1">
              <w:r>
                <w:rPr>
                  <w:rStyle w:val="Hyperlink"/>
                </w:rPr>
                <w:t>2011-2016年中国静脉留置针行业投资分析及前景预测研究报告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b750d6124a0e" w:history="1">
                <w:r>
                  <w:rPr>
                    <w:rStyle w:val="Hyperlink"/>
                  </w:rPr>
                  <w:t>https://www.20087.com/2011-08/R_2011_2016jingmailiuzhizhenxingyetouz.html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2010-2011年世界一次性医疗器械产业整体运营状况分析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二、欧盟医疗器械CE认证介绍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2010-2011年世界一次性医疗器械市场运行格局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二、世界一次性医疗器械技术新进展</w:t>
      </w:r>
      <w:r>
        <w:rPr>
          <w:rFonts w:hint="eastAsia"/>
        </w:rPr>
        <w:br/>
      </w:r>
      <w:r>
        <w:rPr>
          <w:rFonts w:hint="eastAsia"/>
        </w:rPr>
        <w:t>　　　　三、世界一次性输液器市场动态分析</w:t>
      </w:r>
      <w:r>
        <w:rPr>
          <w:rFonts w:hint="eastAsia"/>
        </w:rPr>
        <w:br/>
      </w:r>
      <w:r>
        <w:rPr>
          <w:rFonts w:hint="eastAsia"/>
        </w:rPr>
        <w:t>　　　　四、国外医疗器械新品加强扩展二三线城市市场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第三节 2010-2011年世界一次性输液器主要国家运行分析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2011-2015年世界一次性医疗器械行业发展趋势分析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2010-2011年中国静脉留置针行业市场环境解析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二、关于实施《一次性使用输液器》等3项国家标准的通知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五、《一次性使用输液器》等两项国家标准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2010-2011年国内静脉留置针市场分析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一、静脉留置针市场特点分析</w:t>
      </w:r>
      <w:r>
        <w:rPr>
          <w:rFonts w:hint="eastAsia"/>
        </w:rPr>
        <w:br/>
      </w:r>
      <w:r>
        <w:rPr>
          <w:rFonts w:hint="eastAsia"/>
        </w:rPr>
        <w:t>　　　　二、静脉留置针产品供给分析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三、静脉留置针市场需求分析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四、静脉留置针价格分析</w:t>
      </w:r>
      <w:r>
        <w:rPr>
          <w:rFonts w:hint="eastAsia"/>
        </w:rPr>
        <w:br/>
      </w:r>
      <w:r>
        <w:rPr>
          <w:rFonts w:hint="eastAsia"/>
        </w:rPr>
        <w:t>　　第三节 2010-2011年中国静脉留置针行业发展技术水平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三、浅谈静脉留置针的使用技巧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2009-2011年一季度中国静脉留置针市场进出口数据分析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2009-2011年一季度中国静脉留置针出口统计</w:t>
      </w:r>
      <w:r>
        <w:rPr>
          <w:rFonts w:hint="eastAsia"/>
        </w:rPr>
        <w:br/>
      </w:r>
      <w:r>
        <w:rPr>
          <w:rFonts w:hint="eastAsia"/>
        </w:rPr>
        <w:t>　　第二节 2009-2011年一季度中国静脉留置针进口统计</w:t>
      </w:r>
      <w:r>
        <w:rPr>
          <w:rFonts w:hint="eastAsia"/>
        </w:rPr>
        <w:br/>
      </w:r>
      <w:r>
        <w:rPr>
          <w:rFonts w:hint="eastAsia"/>
        </w:rPr>
        <w:t>　　第三节 2009-2011年一季度中国静脉留置针进出口价格对比</w:t>
      </w:r>
      <w:r>
        <w:rPr>
          <w:rFonts w:hint="eastAsia"/>
        </w:rPr>
        <w:br/>
      </w:r>
      <w:r>
        <w:rPr>
          <w:rFonts w:hint="eastAsia"/>
        </w:rPr>
        <w:t>　　第四节 中国静脉留置针进出口主要来源地及出口目的地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二、静脉留置针留置时间与静脉炎发生时间有关</w:t>
      </w:r>
      <w:r>
        <w:rPr>
          <w:rFonts w:hint="eastAsia"/>
        </w:rPr>
        <w:br/>
      </w:r>
      <w:r>
        <w:rPr>
          <w:rFonts w:hint="eastAsia"/>
        </w:rPr>
        <w:t>　　　　三、静脉留置针留置时间与封管技术有关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2010-2011年我国医院及保健机构的市场分析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三、医改为静脉留置针市场带来商机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2010-2011年中国静脉留置针行业市场销售模式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2006-2011年中国医疗、外科及兽医用器械制造行业规模以上企业经济运行数据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2010年中国静脉留置针企业市场竞争战略分析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福州百仕韦医用高分子有限公司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温州华利医疗器械有限公司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上海普益医疗器械有限公司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一、德国贝朗医疗有限公司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二、美国BD公司</w:t>
      </w:r>
      <w:r>
        <w:rPr>
          <w:rFonts w:hint="eastAsia"/>
        </w:rPr>
        <w:br/>
      </w:r>
      <w:r>
        <w:rPr>
          <w:rFonts w:hint="eastAsia"/>
        </w:rPr>
        <w:t>　　　　三、扬州市康利莱医疗器械有限公司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一、山东"环保注射器"实现量产</w:t>
      </w:r>
      <w:r>
        <w:rPr>
          <w:rFonts w:hint="eastAsia"/>
        </w:rPr>
        <w:br/>
      </w:r>
      <w:r>
        <w:rPr>
          <w:rFonts w:hint="eastAsia"/>
        </w:rPr>
        <w:t>　　　　二、国产自停式安全医用输液器获得专利证书</w:t>
      </w:r>
      <w:r>
        <w:rPr>
          <w:rFonts w:hint="eastAsia"/>
        </w:rPr>
        <w:br/>
      </w:r>
      <w:r>
        <w:rPr>
          <w:rFonts w:hint="eastAsia"/>
        </w:rPr>
        <w:t>　　　　三、输液器革命护理科技新突破</w:t>
      </w:r>
      <w:r>
        <w:rPr>
          <w:rFonts w:hint="eastAsia"/>
        </w:rPr>
        <w:br/>
      </w:r>
      <w:r>
        <w:rPr>
          <w:rFonts w:hint="eastAsia"/>
        </w:rPr>
        <w:t>　　第二节 2010-2011年中国一次性输液器市场发展现状分析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二、新医改催生国内医疗器械低端市场变革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2010-2011年中国一次医疗器产业存在的问题分析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2011-2015年中国静脉留置针行业投资风险分析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一、静脉留置针产业发展预测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2011-2015年静脉留置针产品发展战略分析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五、加强静脉留置针行业法制和行政监督力度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2011-2015年中国静脉留置针市场分析预测</w:t>
      </w:r>
      <w:r>
        <w:rPr>
          <w:rFonts w:hint="eastAsia"/>
        </w:rPr>
        <w:br/>
      </w:r>
      <w:r>
        <w:rPr>
          <w:rFonts w:hint="eastAsia"/>
        </w:rPr>
        <w:t>　　第一节 静脉留置针市场需求分析预测</w:t>
      </w:r>
      <w:r>
        <w:rPr>
          <w:rFonts w:hint="eastAsia"/>
        </w:rPr>
        <w:br/>
      </w:r>
      <w:r>
        <w:rPr>
          <w:rFonts w:hint="eastAsia"/>
        </w:rPr>
        <w:t>　　第二节 企业的占有率及分析预测</w:t>
      </w:r>
      <w:r>
        <w:rPr>
          <w:rFonts w:hint="eastAsia"/>
        </w:rPr>
        <w:br/>
      </w:r>
      <w:r>
        <w:rPr>
          <w:rFonts w:hint="eastAsia"/>
        </w:rPr>
        <w:t>　　第三节 中^智^林 中国政策的变化及其对静脉留置针市场的影响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2009-2011年6月全球一次性医疗器械市场销售总额分析</w:t>
      </w:r>
      <w:r>
        <w:rPr>
          <w:rFonts w:hint="eastAsia"/>
        </w:rPr>
        <w:br/>
      </w:r>
      <w:r>
        <w:rPr>
          <w:rFonts w:hint="eastAsia"/>
        </w:rPr>
        <w:t>　　图表 2 2009-2011年6月美国一次性输液器市场规模分析</w:t>
      </w:r>
      <w:r>
        <w:rPr>
          <w:rFonts w:hint="eastAsia"/>
        </w:rPr>
        <w:br/>
      </w:r>
      <w:r>
        <w:rPr>
          <w:rFonts w:hint="eastAsia"/>
        </w:rPr>
        <w:t>　　图表 3 2009-2011年6月日本一次性输液器市场规模分析</w:t>
      </w:r>
      <w:r>
        <w:rPr>
          <w:rFonts w:hint="eastAsia"/>
        </w:rPr>
        <w:br/>
      </w:r>
      <w:r>
        <w:rPr>
          <w:rFonts w:hint="eastAsia"/>
        </w:rPr>
        <w:t>　　图表 4 2009-2011年6月德国一次性输液器市场规模分析</w:t>
      </w:r>
      <w:r>
        <w:rPr>
          <w:rFonts w:hint="eastAsia"/>
        </w:rPr>
        <w:br/>
      </w:r>
      <w:r>
        <w:rPr>
          <w:rFonts w:hint="eastAsia"/>
        </w:rPr>
        <w:t>　　图表 6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9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居民消费价格分类指数（2011年1月）</w:t>
      </w:r>
      <w:r>
        <w:rPr>
          <w:rFonts w:hint="eastAsia"/>
        </w:rPr>
        <w:br/>
      </w:r>
      <w:r>
        <w:rPr>
          <w:rFonts w:hint="eastAsia"/>
        </w:rPr>
        <w:t>　　图表 11 居民消费价格分类指数（2011年2月）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居民消费价格分类指数（2011年3月）</w:t>
      </w:r>
      <w:r>
        <w:rPr>
          <w:rFonts w:hint="eastAsia"/>
        </w:rPr>
        <w:br/>
      </w:r>
      <w:r>
        <w:rPr>
          <w:rFonts w:hint="eastAsia"/>
        </w:rPr>
        <w:t>　　图表 13 居民消费价格分类指数（2011年4月）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居民消费价格分类指数（2011年5月）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居民消费价格分类指数（2011年6月）</w:t>
      </w:r>
      <w:r>
        <w:rPr>
          <w:rFonts w:hint="eastAsia"/>
        </w:rPr>
        <w:br/>
      </w:r>
      <w:r>
        <w:rPr>
          <w:rFonts w:hint="eastAsia"/>
        </w:rPr>
        <w:t>　　图表 18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19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社会消费品零售总额（2011年1月）</w:t>
      </w:r>
      <w:r>
        <w:rPr>
          <w:rFonts w:hint="eastAsia"/>
        </w:rPr>
        <w:br/>
      </w:r>
      <w:r>
        <w:rPr>
          <w:rFonts w:hint="eastAsia"/>
        </w:rPr>
        <w:t>　　图表 21 社会消费品零售总额（2011年2月）</w:t>
      </w:r>
      <w:r>
        <w:rPr>
          <w:rFonts w:hint="eastAsia"/>
        </w:rPr>
        <w:br/>
      </w:r>
      <w:r>
        <w:rPr>
          <w:rFonts w:hint="eastAsia"/>
        </w:rPr>
        <w:t>　　图表 22 社会消费品零售总额（2011年4月）</w:t>
      </w:r>
      <w:r>
        <w:rPr>
          <w:rFonts w:hint="eastAsia"/>
        </w:rPr>
        <w:br/>
      </w:r>
      <w:r>
        <w:rPr>
          <w:rFonts w:hint="eastAsia"/>
        </w:rPr>
        <w:t>　　图表 23 社会消费品零售总额（2011年5月）</w:t>
      </w:r>
      <w:r>
        <w:rPr>
          <w:rFonts w:hint="eastAsia"/>
        </w:rPr>
        <w:br/>
      </w:r>
      <w:r>
        <w:rPr>
          <w:rFonts w:hint="eastAsia"/>
        </w:rPr>
        <w:t>　　图表 24 社会消费品零售总额（2011年6月）</w:t>
      </w:r>
      <w:r>
        <w:rPr>
          <w:rFonts w:hint="eastAsia"/>
        </w:rPr>
        <w:br/>
      </w:r>
      <w:r>
        <w:rPr>
          <w:rFonts w:hint="eastAsia"/>
        </w:rPr>
        <w:t>　　图表 25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30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31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32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33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34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35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36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37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38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39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40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41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42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44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46 全球静脉留置针行业销售利润率</w:t>
      </w:r>
      <w:r>
        <w:rPr>
          <w:rFonts w:hint="eastAsia"/>
        </w:rPr>
        <w:br/>
      </w:r>
      <w:r>
        <w:rPr>
          <w:rFonts w:hint="eastAsia"/>
        </w:rPr>
        <w:t>　　图表 47 2009-2011年6月我国静脉留置供给数量分析</w:t>
      </w:r>
      <w:r>
        <w:rPr>
          <w:rFonts w:hint="eastAsia"/>
        </w:rPr>
        <w:br/>
      </w:r>
      <w:r>
        <w:rPr>
          <w:rFonts w:hint="eastAsia"/>
        </w:rPr>
        <w:t>　　图表 49 2009-2011年6月我国静脉留置针价格走势分析</w:t>
      </w:r>
      <w:r>
        <w:rPr>
          <w:rFonts w:hint="eastAsia"/>
        </w:rPr>
        <w:br/>
      </w:r>
      <w:r>
        <w:rPr>
          <w:rFonts w:hint="eastAsia"/>
        </w:rPr>
        <w:t>　　图表 50 两组留置针穿刺局部情况观察比较 例（ % ）</w:t>
      </w:r>
      <w:r>
        <w:rPr>
          <w:rFonts w:hint="eastAsia"/>
        </w:rPr>
        <w:br/>
      </w:r>
      <w:r>
        <w:rPr>
          <w:rFonts w:hint="eastAsia"/>
        </w:rPr>
        <w:t>　　图表 51 两组输入液体量与留置时间比较 （ 例）</w:t>
      </w:r>
      <w:r>
        <w:rPr>
          <w:rFonts w:hint="eastAsia"/>
        </w:rPr>
        <w:br/>
      </w:r>
      <w:r>
        <w:rPr>
          <w:rFonts w:hint="eastAsia"/>
        </w:rPr>
        <w:t>　　图表 56 我国静脉留置针出口目的地分析</w:t>
      </w:r>
      <w:r>
        <w:rPr>
          <w:rFonts w:hint="eastAsia"/>
        </w:rPr>
        <w:br/>
      </w:r>
      <w:r>
        <w:rPr>
          <w:rFonts w:hint="eastAsia"/>
        </w:rPr>
        <w:t>　　图表 57 我国静脉留置针进口来源分析</w:t>
      </w:r>
      <w:r>
        <w:rPr>
          <w:rFonts w:hint="eastAsia"/>
        </w:rPr>
        <w:br/>
      </w:r>
      <w:r>
        <w:rPr>
          <w:rFonts w:hint="eastAsia"/>
        </w:rPr>
        <w:t>　　图表 58 两种采血方法检验结果比较（X±S）</w:t>
      </w:r>
      <w:r>
        <w:rPr>
          <w:rFonts w:hint="eastAsia"/>
        </w:rPr>
        <w:br/>
      </w:r>
      <w:r>
        <w:rPr>
          <w:rFonts w:hint="eastAsia"/>
        </w:rPr>
        <w:t>　　图表 59 医疗服务工作量</w:t>
      </w:r>
      <w:r>
        <w:rPr>
          <w:rFonts w:hint="eastAsia"/>
        </w:rPr>
        <w:br/>
      </w:r>
      <w:r>
        <w:rPr>
          <w:rFonts w:hint="eastAsia"/>
        </w:rPr>
        <w:t>　　图表 61 省（自治区、直辖市）妇幼保健院（所）仪器设备装备标准</w:t>
      </w:r>
      <w:r>
        <w:rPr>
          <w:rFonts w:hint="eastAsia"/>
        </w:rPr>
        <w:br/>
      </w:r>
      <w:r>
        <w:rPr>
          <w:rFonts w:hint="eastAsia"/>
        </w:rPr>
        <w:t>　　图表 62 地（市、州、盟）妇幼保健院（所）仪器设备装备标准</w:t>
      </w:r>
      <w:r>
        <w:rPr>
          <w:rFonts w:hint="eastAsia"/>
        </w:rPr>
        <w:br/>
      </w:r>
      <w:r>
        <w:rPr>
          <w:rFonts w:hint="eastAsia"/>
        </w:rPr>
        <w:t>　　图表 63 县（市、区、旗）妇幼保健院所仪器设备装备标准</w:t>
      </w:r>
      <w:r>
        <w:rPr>
          <w:rFonts w:hint="eastAsia"/>
        </w:rPr>
        <w:br/>
      </w:r>
      <w:r>
        <w:rPr>
          <w:rFonts w:hint="eastAsia"/>
        </w:rPr>
        <w:t>　　图表 64 大中型医院静脉留置针使用状况调查</w:t>
      </w:r>
      <w:r>
        <w:rPr>
          <w:rFonts w:hint="eastAsia"/>
        </w:rPr>
        <w:br/>
      </w:r>
      <w:r>
        <w:rPr>
          <w:rFonts w:hint="eastAsia"/>
        </w:rPr>
        <w:t>　　图表 70 2005-2011年4月我国医疗、外科及兽医用器械制造行业总资产分析</w:t>
      </w:r>
      <w:r>
        <w:rPr>
          <w:rFonts w:hint="eastAsia"/>
        </w:rPr>
        <w:br/>
      </w:r>
      <w:r>
        <w:rPr>
          <w:rFonts w:hint="eastAsia"/>
        </w:rPr>
        <w:t>　　图表 71 2009-2011年4月我国医疗、外科及兽医用器械制造行业从业人数分析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72 2008-2011年3月中国医疗、外科及兽医用器械制造行业销售利润率分析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73 2008-2011年3月中国医疗、外科及兽医用器械制造行业销售毛利率分析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74 2008-2011年3月中国医疗、外科及兽医用器械制造行业资产利润率分析</w:t>
      </w:r>
      <w:r>
        <w:rPr>
          <w:rFonts w:hint="eastAsia"/>
        </w:rPr>
        <w:br/>
      </w:r>
      <w:r>
        <w:rPr>
          <w:rFonts w:hint="eastAsia"/>
        </w:rPr>
        <w:t>　　图表 77 2005-2011年4月我国医疗、外科及兽医用器械制造行业工业销售产值分析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79 2011-2015年医疗、外科及兽医用器械制造行业产销率预测</w:t>
      </w:r>
      <w:r>
        <w:rPr>
          <w:rFonts w:hint="eastAsia"/>
        </w:rPr>
        <w:br/>
      </w:r>
      <w:r>
        <w:rPr>
          <w:rFonts w:hint="eastAsia"/>
        </w:rPr>
        <w:t>　　图表 81 出口交货值出口交货值占工业产值的比重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82 2008年山东新华医疗器械股份有限公司成长能力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83 2009年山东新华医疗器械股份有限公司成长能力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2008年山东新华医疗器械股份有限公司利润表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86 2009年山东新华医疗器械股份有限公司利润表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88 2008年山东新华医疗器械股份有限公司资产负债表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89 2009年山东新华医疗器械股份有限公司资产负债表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90 2010-2011年3月山东新华医疗器械股份有限公司资产负债表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2008年山东新华医疗器械股份有限公司偿债能力</w:t>
      </w:r>
      <w:r>
        <w:rPr>
          <w:rFonts w:hint="eastAsia"/>
        </w:rPr>
        <w:br/>
      </w:r>
      <w:r>
        <w:rPr>
          <w:rFonts w:hint="eastAsia"/>
        </w:rPr>
        <w:t>　　图表 92 2009年山东新华医疗器械股份有限公司偿债能力</w:t>
      </w:r>
      <w:r>
        <w:rPr>
          <w:rFonts w:hint="eastAsia"/>
        </w:rPr>
        <w:br/>
      </w:r>
      <w:r>
        <w:rPr>
          <w:rFonts w:hint="eastAsia"/>
        </w:rPr>
        <w:t>　　图表 93 2010-2011年3月山东新华医疗器械股份有限公司偿债能力</w:t>
      </w:r>
      <w:r>
        <w:rPr>
          <w:rFonts w:hint="eastAsia"/>
        </w:rPr>
        <w:br/>
      </w:r>
      <w:r>
        <w:rPr>
          <w:rFonts w:hint="eastAsia"/>
        </w:rPr>
        <w:t>　　图表 94 2008年山东新华医疗器械股份有限公司现金流量表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95 2009年山东新华医疗器械股份有限公司现金流量表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97 2008年山东新华医疗器械股份有限公司经营能力</w:t>
      </w:r>
      <w:r>
        <w:rPr>
          <w:rFonts w:hint="eastAsia"/>
        </w:rPr>
        <w:br/>
      </w:r>
      <w:r>
        <w:rPr>
          <w:rFonts w:hint="eastAsia"/>
        </w:rPr>
        <w:t>　　图表 98 2009年山东新华医疗器械股份有限公司经营能力</w:t>
      </w:r>
      <w:r>
        <w:rPr>
          <w:rFonts w:hint="eastAsia"/>
        </w:rPr>
        <w:br/>
      </w:r>
      <w:r>
        <w:rPr>
          <w:rFonts w:hint="eastAsia"/>
        </w:rPr>
        <w:t>　　图表 99 2010-2011年3月山东新华医疗器械股份有限公司经营能力</w:t>
      </w:r>
      <w:r>
        <w:rPr>
          <w:rFonts w:hint="eastAsia"/>
        </w:rPr>
        <w:br/>
      </w:r>
      <w:r>
        <w:rPr>
          <w:rFonts w:hint="eastAsia"/>
        </w:rPr>
        <w:t>　　图表 100 2008年山东新华医疗器械股份有限公司盈利能力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101 2009年山东新华医疗器械股份有限公司盈利能力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102 2010-2011年3月山东新华医疗器械股份有限公司盈利能力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103 近4年威海威高集团有限公司固定资产周转次数情况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威海威高集团有限公司流动资产周转次数变化情况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近4年威海威高集团有限公司销售毛利率变化情况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近4年威海威高集团有限公司资产负债率变化情况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近4年威海威高集团有限公司产权比率变化情况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近4年威海威高集团有限公司已获利息倍数变化情况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近4年威海威高集团有限公司总资产周转次数变化情况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近4年福州百仕韦医用高分子有限公司固定资产周转次数情况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近4年福州百仕韦医用高分子有限公司流动资产周转次数变化情况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近4年福州百仕韦医用高分子有限公司销售毛利率变化情况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近4年福州百仕韦医用高分子有限公司资产负债率变化情况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近4年福州百仕韦医用高分子有限公司产权比率变化情况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近4年福州百仕韦医用高分子有限公司已获利息倍数变化情况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近4年福州百仕韦医用高分子有限公司总资产周转次数变化情况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近4年苏州碧迪医疗器械有限公司固定资产周转次数情况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近4年苏州碧迪医疗器械有限公司流动资产周转次数变化情况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近4年苏州碧迪医疗器械有限公司销售毛利率变化情况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近4年苏州碧迪医疗器械有限公司资产负债率变化情况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近4年苏州碧迪医疗器械有限公司产权比率变化情况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近4年苏州碧迪医疗器械有限公司已获利息倍数变化情况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近4年苏州碧迪医疗器械有限公司总资产周转次数变化情况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近4年温州华利医疗器械有限公司固定资产周转次数情况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近4年温州华利医疗器械有限公司流动资产周转次数变化情况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近4年温州华利医疗器械有限公司销售毛利率变化情况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近4年温州华利医疗器械有限公司资产负债率变化情况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近4年温州华利医疗器械有限公司产权比率变化情况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近4年温州华利医疗器械有限公司已获利息倍数变化情况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近4年温州华利医疗器械有限公司总资产周转次数变化情况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近4年上海普益医疗器械有限公司固定资产周转次数情况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近4年上海普益医疗器械有限公司固定资产流动资产周转次数变化情况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近4年上海普益医疗器械有限公司固定资产销售毛利率变化情况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近4年上海普益医疗器械有限公司固定资产负债率变化情况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近4年上海普益医疗器械有限公司固定资产产权比率变化情况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近4年上海普益医疗器械有限公司固定资产已获利息倍数变化情况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近4年上海普益医疗器械有限公司固定资产总资产周转次数变化情况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静脉留置针项目投资注意事项图</w:t>
      </w:r>
      <w:r>
        <w:rPr>
          <w:rFonts w:hint="eastAsia"/>
        </w:rPr>
        <w:br/>
      </w:r>
      <w:r>
        <w:rPr>
          <w:rFonts w:hint="eastAsia"/>
        </w:rPr>
        <w:t>　　图表 148 静脉留置针企业占有率分析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b750d6124a0e" w:history="1">
        <w:r>
          <w:rPr>
            <w:rStyle w:val="Hyperlink"/>
          </w:rPr>
          <w:t>2011-2016年中国静脉留置针行业投资分析及前景预测研究报告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b750d6124a0e" w:history="1">
        <w:r>
          <w:rPr>
            <w:rStyle w:val="Hyperlink"/>
          </w:rPr>
          <w:t>https://www.20087.com/2011-08/R_2011_2016jingmailiuzhizhenxingyetouz.html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热点：静脉留置针留置时间最新指南、静脉留置针操作考核标准、静脉留置针多少钱、静脉留置针操作考核标准表、静脉留置针的并发症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d3eb69f54763" w:history="1">
      <w:r>
        <w:rPr>
          <w:rStyle w:val="Hyperlink"/>
        </w:rPr>
        <w:t>2011-2016年中国静脉留置针行业投资分析及前景预测研究报告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ngmailiuzhizhenxingyetouz.html" TargetMode="External" Id="R6212b750d61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ngmailiuzhizhenxingyetouz.html" TargetMode="External" Id="R6e57d3eb69f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2011-08-25T00:21:00Z</dcterms:created>
  <dcterms:modified xsi:type="dcterms:W3CDTF">2011-08-25T01:21:00Z</dcterms:modified>
  <dc:subject>2011-2016年中国静脉留置针行业投资分析及前景预测研究报告</dc:subject>
  <dc:title>2011-2016年中国静脉留置针行业投资分析及前景预测研究报告</dc:title>
  <cp:keywords>2011-2016年中国静脉留置针行业投资分析及前景预测研究报告</cp:keywords>
  <dc:description>2011-2016年中国静脉留置针行业投资分析及前景预测研究报告</dc:description>
</cp:coreProperties>
</file>