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5867acdb64092" w:history="1">
              <w:r>
                <w:rPr>
                  <w:rStyle w:val="Hyperlink"/>
                </w:rPr>
                <w:t>2012-2015年中国波轮洗衣机行业市场分析及投资前景预测报告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5867acdb64092" w:history="1">
              <w:r>
                <w:rPr>
                  <w:rStyle w:val="Hyperlink"/>
                </w:rPr>
                <w:t>2012-2015年中国波轮洗衣机行业市场分析及投资前景预测报告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5867acdb64092" w:history="1">
                <w:r>
                  <w:rPr>
                    <w:rStyle w:val="Hyperlink"/>
                  </w:rPr>
                  <w:t>https://www.20087.com/DiaoYan/2011-08/bolunxiyijihangyeshichangfenxijitouz.html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作为一种常见的家用电器，广泛应用于家庭洗涤任务。近年来，随着消费者对家电品质要求的提高和技术的进步，波轮洗衣机市场需求持续增长。目前，波轮洗衣机的技术不断进步，通过采用先进的电机技术和节水节电设计，提高了洗衣机的洗净比和能效比。同时，随着环保要求的提高，波轮洗衣机的生产过程更加注重节能减排，采用环保材料和技术以减少对环境的影响。然而，波轮洗衣机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波轮洗衣机的发展将更加注重智能化与节能环保。市场调研网指出，一方面，通过引入新技术和新材料，开发出更高性能、更环保的波轮洗衣机产品，满足不同应用场景的需求；另一方面，通过优化产品设计，提高波轮洗衣机的智能化水平和用户体验，如开发具备智能洗涤程序、远程控制等功能的智能波轮洗衣机，提升用户体验。此外，随着智能家居概念的普及，波轮洗衣机将更加注重与智能家居系统的集成，如开发具备语音控制、智能识别衣物材质等功能的新型洗衣机，提升市场竞争力。同时，通过加强品牌建设和市场推广，提升波轮洗衣机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波轮洗衣机相关基础概述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波轮洗衣机行业发展的波特五力模型分析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2011年中国波轮洗衣机行业市场发展环境分析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2011年中国波轮洗衣机行业政策环境分析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二、波轮洗衣机行业相关政策分析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2011年中国波轮洗衣机行业社会环境分析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2011年中国波轮洗衣机行业产业链状况分析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2007-2011年中国波轮洗衣机市场规模现状探究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2007-2011年1-6月中国波轮洗衣机市场规模分析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2010年我国波轮洗衣机区域结构分析</w:t>
      </w:r>
      <w:r>
        <w:rPr>
          <w:rFonts w:hint="eastAsia"/>
        </w:rPr>
        <w:br/>
      </w:r>
      <w:r>
        <w:rPr>
          <w:rFonts w:hint="eastAsia"/>
        </w:rPr>
        <w:t>　　第三节 2007-2011年1-6月中国波轮洗衣机区域市场规模分析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七、2007-2011年1-6月西北地区市场规模分析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中国波轮洗衣机国内市场现状综述</w:t>
      </w:r>
      <w:r>
        <w:rPr>
          <w:rFonts w:hint="eastAsia"/>
        </w:rPr>
        <w:br/>
      </w:r>
      <w:r>
        <w:rPr>
          <w:rFonts w:hint="eastAsia"/>
        </w:rPr>
        <w:t>　　第一节 中国波轮洗衣机产品产量分析及预测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一、波轮洗衣机产业总体产能规模</w:t>
      </w:r>
      <w:r>
        <w:rPr>
          <w:rFonts w:hint="eastAsia"/>
        </w:rPr>
        <w:br/>
      </w:r>
      <w:r>
        <w:rPr>
          <w:rFonts w:hint="eastAsia"/>
        </w:rPr>
        <w:t>　　　　二、波轮洗衣机生产区域分布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第二节 中国波轮洗衣机市场需求分析及预测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一、中国波轮洗衣机需求特点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2011-2015年中国波轮洗衣机供需平衡预测</w:t>
      </w:r>
      <w:r>
        <w:rPr>
          <w:rFonts w:hint="eastAsia"/>
        </w:rPr>
        <w:br/>
      </w:r>
      <w:r>
        <w:rPr>
          <w:rFonts w:hint="eastAsia"/>
        </w:rPr>
        <w:t>　　第四节 中国波轮洗衣机价格趋势分析</w:t>
      </w:r>
      <w:r>
        <w:rPr>
          <w:rFonts w:hint="eastAsia"/>
        </w:rPr>
        <w:br/>
      </w:r>
      <w:r>
        <w:rPr>
          <w:rFonts w:hint="eastAsia"/>
        </w:rPr>
        <w:t>　　　　一、中国波轮洗衣机2007-2011年价格趋势分析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二、中国波轮洗衣机当前市场价格及分析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三、影响波轮洗衣机价格因素分析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四、2011-2015年中国波轮洗衣机价格走势预测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2006-2010年中国波轮洗衣机进出口数据监测分析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2006-2010年中国波轮洗衣机进口数据分析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2006-2010年中国波轮洗衣机出口数据分析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2006-2010年中国波轮洗衣机进出口平均单价分析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2006-2010年中国波轮洗衣机进出口国家及地区分析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2007-2011年中国波轮洗衣机行业数据监测分析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2007-2011年中国波轮洗衣机行业规模分析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2011年二季度中国波轮洗衣机行业结构分析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2007-2011年中国波轮洗衣机行业产值分析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2007-2011年中国波轮洗衣机行业成本费用分析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2007-2011年中国波轮洗衣机行业盈利能力分析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国内外波轮洗衣机优势生产企业重要财务数据分析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2011-2015年中国波轮洗衣机行业发展预测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2011-2015年我国波轮洗衣机行业产量预测</w:t>
      </w:r>
      <w:r>
        <w:rPr>
          <w:rFonts w:hint="eastAsia"/>
        </w:rPr>
        <w:br/>
      </w:r>
      <w:r>
        <w:rPr>
          <w:rFonts w:hint="eastAsia"/>
        </w:rPr>
        <w:t>　　第二节 2011-2015年我国波轮洗衣机行业消费量预测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2011-2015年我国波轮洗衣机行业产值预测</w:t>
      </w:r>
      <w:r>
        <w:rPr>
          <w:rFonts w:hint="eastAsia"/>
        </w:rPr>
        <w:br/>
      </w:r>
      <w:r>
        <w:rPr>
          <w:rFonts w:hint="eastAsia"/>
        </w:rPr>
        <w:t>　　第四节 2011-2015年我国波轮洗衣机行业销售收入预测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2011-2015年波轮洗衣机行业投资前景与投资策略分析指引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波轮洗衣机行业投资价值分析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一、波轮洗衣机行业发展前景分析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二、波轮洗衣机行业盈利能力预测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波轮洗衣机行业投资风险分析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波轮洗衣机行业投资策略分析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2011-2015年中国波轮洗衣机行业总结及企业重点客户管理建议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波轮洗衣机行业企业问题总结</w:t>
      </w:r>
      <w:r>
        <w:rPr>
          <w:rFonts w:hint="eastAsia"/>
        </w:rPr>
        <w:br/>
      </w:r>
      <w:r>
        <w:rPr>
          <w:rFonts w:hint="eastAsia"/>
        </w:rPr>
        <w:t>　　第二节 波轮洗衣机企业应对策略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波轮洗衣机市场的重点客户战略实施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中:智:林－波轮洗衣机项目投资建议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2006-2010年中国波轮洗衣机进口数量分析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2006-2010年中国波轮洗衣机进口金额分析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2006-2010年中国波轮洗衣机出口数量分析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2006-2010年中国波轮洗衣机出口金额分析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2006-2010年中国波轮洗衣机进出口平均单价分析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2006-2010年中国波轮洗衣机进口国家及地区分析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2006-2010年中国波轮洗衣机出口国家及地区分析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2011年二季度我国波轮洗衣机行业不同类型企业数量分布图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2011年二季度我国波轮洗衣机行业不同所有制企业数量分布图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2011年二季度我国波轮洗衣机行业不同类型企业销售收入分布图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2011年二季度我国波轮洗衣机行业不同所有制企业销售收入分布图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2007-2011年我国波轮洗衣机行业主要盈利指标增长趋势图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我国波轮洗衣机行业SWOT分析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5867acdb64092" w:history="1">
        <w:r>
          <w:rPr>
            <w:rStyle w:val="Hyperlink"/>
          </w:rPr>
          <w:t>2012-2015年中国波轮洗衣机行业市场分析及投资前景预测报告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5867acdb64092" w:history="1">
        <w:r>
          <w:rPr>
            <w:rStyle w:val="Hyperlink"/>
          </w:rPr>
          <w:t>https://www.20087.com/DiaoYan/2011-08/bolunxiyijihangyeshichangfenxijitouz.html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与滚筒的区别、波轮洗衣机怎么拆开清洗图解、十大公认最好用的波轮洗衣机、波轮洗衣机和滚筒洗衣机哪个好、波轮洗衣机的优缺点、波轮洗衣机怎么清洗、波轮买小不买大最忌三种东西、波轮洗衣机和滚筒洗衣机的区别、波轮洗衣机能洗羽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4e92043b74cd0" w:history="1">
      <w:r>
        <w:rPr>
          <w:rStyle w:val="Hyperlink"/>
        </w:rPr>
        <w:t>2012-2015年中国波轮洗衣机行业市场分析及投资前景预测报告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bolunxiyijihangyeshichangfenxijitouz.html" TargetMode="External" Id="R87a5867acdb6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bolunxiyijihangyeshichangfenxijitouz.html" TargetMode="External" Id="R4d54e92043b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2011-08-08T00:02:00Z</dcterms:created>
  <dcterms:modified xsi:type="dcterms:W3CDTF">2011-08-08T01:02:00Z</dcterms:modified>
  <dc:subject>2012-2015年中国波轮洗衣机行业市场分析及投资前景预测报告</dc:subject>
  <dc:title>2012-2015年中国波轮洗衣机行业市场分析及投资前景预测报告</dc:title>
  <cp:keywords>2012-2015年中国波轮洗衣机行业市场分析及投资前景预测报告</cp:keywords>
  <dc:description>2012-2015年中国波轮洗衣机行业市场分析及投资前景预测报告</dc:description>
</cp:coreProperties>
</file>