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ee0f3e8774bab" w:history="1">
              <w:r>
                <w:rPr>
                  <w:rStyle w:val="Hyperlink"/>
                </w:rPr>
                <w:t>2012-2015年中国浓缩葡萄汁行业市场消费动态与投资盈利预测报告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ee0f3e8774bab" w:history="1">
              <w:r>
                <w:rPr>
                  <w:rStyle w:val="Hyperlink"/>
                </w:rPr>
                <w:t>2012-2015年中国浓缩葡萄汁行业市场消费动态与投资盈利预测报告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ee0f3e8774bab" w:history="1">
                <w:r>
                  <w:rPr>
                    <w:rStyle w:val="Hyperlink"/>
                  </w:rPr>
                  <w:t>https://www.20087.com/2011-08/R_2012_2015nongsuoputaozhixingyeshicha.html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葡萄汁是一种浓缩的果汁产品，广泛应用于食品加工、饮料制造和酿酒行业。近年来，随着消费者对健康饮品需求的增加，浓缩葡萄汁因其丰富的营养价值和天然属性，受到了市场的青睐。同时，技术创新和工艺改进，如低温浓缩和无菌包装，提高了浓缩葡萄汁的品质和保质期。</w:t>
      </w:r>
      <w:r>
        <w:rPr>
          <w:rFonts w:hint="eastAsia"/>
        </w:rPr>
        <w:br/>
      </w:r>
      <w:r>
        <w:rPr>
          <w:rFonts w:hint="eastAsia"/>
        </w:rPr>
        <w:t>　　未来，浓缩葡萄汁行业将更加注重产品创新和市场细分。通过开发不同口味和功能性的浓缩葡萄汁，满足特定人群的健康需求，如富含抗氧化剂的品种。同时，结合现代营销策略，如个性化定制和健康生活方式推广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浓缩葡萄汁的行业定位及投资特性</w:t>
      </w:r>
      <w:r>
        <w:rPr>
          <w:rFonts w:hint="eastAsia"/>
        </w:rPr>
        <w:br/>
      </w:r>
      <w:r>
        <w:rPr>
          <w:rFonts w:hint="eastAsia"/>
        </w:rPr>
        <w:t>　　第一节 浓缩葡萄汁行业定位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浓缩葡萄汁行业投资特性分析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2009-2011年年国内外浓缩葡萄汁行业发展现状概述</w:t>
      </w:r>
      <w:r>
        <w:rPr>
          <w:rFonts w:hint="eastAsia"/>
        </w:rPr>
        <w:br/>
      </w:r>
      <w:r>
        <w:rPr>
          <w:rFonts w:hint="eastAsia"/>
        </w:rPr>
        <w:t>　　第一节 浓缩葡萄汁国际发展概述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三、2009-2011年国外市场运行特点分析</w:t>
      </w:r>
      <w:r>
        <w:rPr>
          <w:rFonts w:hint="eastAsia"/>
        </w:rPr>
        <w:br/>
      </w:r>
      <w:r>
        <w:rPr>
          <w:rFonts w:hint="eastAsia"/>
        </w:rPr>
        <w:t>　　　　四、2012-2015年国际发展趋势分析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中国浓缩葡萄汁发展概述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三、2009-2011年国内市场运行特点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四、2012-2015年国内市场发展趋势分析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2011年国内市场重大热点事件分析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2011年国内市场发展中存在问题分析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2011年中国浓缩葡萄汁行业市场发展环境分析（PEST分析法）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2011年中国浓缩葡萄汁行业政策环境分析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一、浓缩葡萄汁行业主管部门、行业监管体制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二、浓缩葡萄汁行业主要法律法规及政策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2011年中国浓缩葡萄汁行业社会环境分析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2011年中国浓缩葡萄汁行业技术环境分析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一、国内外浓缩葡萄汁行业技术研发现状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2009-2011年中国浓缩葡萄汁市场供需调查分析</w:t>
      </w:r>
      <w:r>
        <w:rPr>
          <w:rFonts w:hint="eastAsia"/>
        </w:rPr>
        <w:br/>
      </w:r>
      <w:r>
        <w:rPr>
          <w:rFonts w:hint="eastAsia"/>
        </w:rPr>
        <w:t>　　第一节 2009-2011年市场供需总体特征分析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2009-2011年市场需求动态分析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2009-2011年市场供给动态分析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2009-2011年中国浓缩葡萄汁产品市场价格分析</w:t>
      </w:r>
      <w:r>
        <w:rPr>
          <w:rFonts w:hint="eastAsia"/>
        </w:rPr>
        <w:br/>
      </w:r>
      <w:r>
        <w:rPr>
          <w:rFonts w:hint="eastAsia"/>
        </w:rPr>
        <w:t>　　第一节 2009-2011年市场价格走势分析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2009-2011年产品价格影响因素分析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2007-2011年中国浓缩葡萄汁行业数据监测分析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2007-2011年中国浓缩葡萄汁行业规模分析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2011年二季度中国浓缩葡萄汁行业结构分析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2007-2011年中国浓缩葡萄汁行业产值分析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2007-2011年中国浓缩葡萄汁行业成本费用分析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2007-2011年中国浓缩葡萄汁行业盈利能力分析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2011年中国浓缩葡萄汁市场竞争格局与企业竞争力评价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同类产品竞争力发展理论基础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2011年中国浓缩葡萄汁行业典型生产企业运营状况分析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2011年中国浓缩葡萄汁行业产业链运行现状分析</w:t>
      </w:r>
      <w:r>
        <w:rPr>
          <w:rFonts w:hint="eastAsia"/>
        </w:rPr>
        <w:br/>
      </w:r>
      <w:r>
        <w:rPr>
          <w:rFonts w:hint="eastAsia"/>
        </w:rPr>
        <w:t>　　第一节 浓缩葡萄汁行业产业链模型分析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2011年浓缩葡萄汁行业上游行业发展概况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二、2011年上游产业发展分析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三、上游产业对浓缩葡萄汁行业影响力度分析</w:t>
      </w:r>
      <w:r>
        <w:rPr>
          <w:rFonts w:hint="eastAsia"/>
        </w:rPr>
        <w:br/>
      </w:r>
      <w:r>
        <w:rPr>
          <w:rFonts w:hint="eastAsia"/>
        </w:rPr>
        <w:t>　　第三节 2011年浓缩葡萄汁行业下游行业发展概况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二、2011年下游行业发展分析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三、下游产业对浓缩葡萄汁行业影响力度分析</w:t>
      </w:r>
      <w:r>
        <w:rPr>
          <w:rFonts w:hint="eastAsia"/>
        </w:rPr>
        <w:br/>
      </w:r>
      <w:r>
        <w:rPr>
          <w:rFonts w:hint="eastAsia"/>
        </w:rPr>
        <w:t>　　第四节 2011年浓缩葡萄汁行业原材料供给情况</w:t>
      </w:r>
      <w:r>
        <w:rPr>
          <w:rFonts w:hint="eastAsia"/>
        </w:rPr>
        <w:br/>
      </w:r>
      <w:r>
        <w:rPr>
          <w:rFonts w:hint="eastAsia"/>
        </w:rPr>
        <w:t>　　第五节 2011年浓缩葡萄汁行业下游消费市场构成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浓缩葡萄汁行业营销策略分析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浓缩葡萄汁的品牌策略及市场推广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一、浓缩葡萄汁的命名与品牌战略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浓缩葡萄汁的软文宣传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2012-2015年中国浓缩葡萄汁行业发展预测分析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2012-2015年中国浓缩葡萄汁行业未来发展预测分析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一、2012-2015年中国浓缩葡萄汁行业发展方向及投资机会分析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二、2012-2015年中国浓缩葡萄汁行业发展规模分析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三、2012-2015年中国浓缩葡萄汁行业发展趋势分析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2012-2015年中国浓缩葡萄汁行业供需预测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一、2012-2015年中国浓缩葡萄汁行业供给预测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三、2012-2015年中国浓缩葡萄汁行业需求预测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2012-2015年中国浓缩葡萄汁行业投资风险预警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2012-2015年中国浓缩葡萄汁行业发展策略及投资建议分析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浓缩葡萄汁行业发展策略分析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浓缩葡萄汁行业市场的重点客户战略实施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(中.智林)浓缩葡萄汁行业项目投资建议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2011年二季度我国浓缩葡萄汁行业不同类型企业数量分布图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2011年二季度我国浓缩葡萄汁行业不同所有制企业数量分布图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2011年二季度我国浓缩葡萄汁行业不同类型企业销售收入分布图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2011年二季度我国浓缩葡萄汁行业不同所有制企业销售收入分布图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2007-2011年我国浓缩葡萄汁行业主要盈利指标增长趋势图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ee0f3e8774bab" w:history="1">
        <w:r>
          <w:rPr>
            <w:rStyle w:val="Hyperlink"/>
          </w:rPr>
          <w:t>2012-2015年中国浓缩葡萄汁行业市场消费动态与投资盈利预测报告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ee0f3e8774bab" w:history="1">
        <w:r>
          <w:rPr>
            <w:rStyle w:val="Hyperlink"/>
          </w:rPr>
          <w:t>https://www.20087.com/2011-08/R_2012_2015nongsuoputaozhixingyeshicha.html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0c12b60a4c5b" w:history="1">
      <w:r>
        <w:rPr>
          <w:rStyle w:val="Hyperlink"/>
        </w:rPr>
        <w:t>2012-2015年中国浓缩葡萄汁行业市场消费动态与投资盈利预测报告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ongsuoputaozhixingyeshicha.html" TargetMode="External" Id="Rf93ee0f3e877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ongsuoputaozhixingyeshicha.html" TargetMode="External" Id="R42730c12b60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2011-08-17T05:27:00Z</dcterms:created>
  <dcterms:modified xsi:type="dcterms:W3CDTF">2011-08-17T06:27:00Z</dcterms:modified>
  <dc:subject>2012-2015年中国浓缩葡萄汁行业市场消费动态与投资盈利预测报告</dc:subject>
  <dc:title>2012-2015年中国浓缩葡萄汁行业市场消费动态与投资盈利预测报告</dc:title>
  <cp:keywords>2012-2015年中国浓缩葡萄汁行业市场消费动态与投资盈利预测报告</cp:keywords>
  <dc:description>2012-2015年中国浓缩葡萄汁行业市场消费动态与投资盈利预测报告</dc:description>
</cp:coreProperties>
</file>