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f7149da9b4106" w:history="1">
              <w:r>
                <w:rPr>
                  <w:rStyle w:val="Hyperlink"/>
                </w:rPr>
                <w:t>中国抗狂犬病血清行业发展调研及投资前景分析报告（2011-2015年）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f7149da9b4106" w:history="1">
              <w:r>
                <w:rPr>
                  <w:rStyle w:val="Hyperlink"/>
                </w:rPr>
                <w:t>中国抗狂犬病血清行业发展调研及投资前景分析报告（2011-2015年）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f7149da9b4106" w:history="1">
                <w:r>
                  <w:rPr>
                    <w:rStyle w:val="Hyperlink"/>
                  </w:rPr>
                  <w:t>https://www.20087.com/2011-09/R_kangkuangquanbingxueqinghangyefazhan.html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抗狂犬病血清产业相关概述</w:t>
      </w:r>
      <w:r>
        <w:rPr>
          <w:rFonts w:hint="eastAsia"/>
        </w:rPr>
        <w:br/>
      </w:r>
      <w:r>
        <w:rPr>
          <w:rFonts w:hint="eastAsia"/>
        </w:rPr>
        <w:t>　　第一节 抗狂犬病血清概述</w:t>
      </w:r>
      <w:r>
        <w:rPr>
          <w:rFonts w:hint="eastAsia"/>
        </w:rPr>
        <w:br/>
      </w:r>
      <w:r>
        <w:rPr>
          <w:rFonts w:hint="eastAsia"/>
        </w:rPr>
        <w:t>　　　　一、抗狂犬病血清制法</w:t>
      </w:r>
      <w:r>
        <w:rPr>
          <w:rFonts w:hint="eastAsia"/>
        </w:rPr>
        <w:br/>
      </w:r>
      <w:r>
        <w:rPr>
          <w:rFonts w:hint="eastAsia"/>
        </w:rPr>
        <w:t>　　　　二、抗狂犬病血清性状</w:t>
      </w:r>
      <w:r>
        <w:rPr>
          <w:rFonts w:hint="eastAsia"/>
        </w:rPr>
        <w:br/>
      </w:r>
      <w:r>
        <w:rPr>
          <w:rFonts w:hint="eastAsia"/>
        </w:rPr>
        <w:t>　　　　三、抗狂犬病血清鉴别</w:t>
      </w:r>
      <w:r>
        <w:rPr>
          <w:rFonts w:hint="eastAsia"/>
        </w:rPr>
        <w:br/>
      </w:r>
      <w:r>
        <w:rPr>
          <w:rFonts w:hint="eastAsia"/>
        </w:rPr>
        <w:t>　　第二节 抗狂犬病血清产品分析</w:t>
      </w:r>
      <w:r>
        <w:rPr>
          <w:rFonts w:hint="eastAsia"/>
        </w:rPr>
        <w:br/>
      </w:r>
      <w:r>
        <w:rPr>
          <w:rFonts w:hint="eastAsia"/>
        </w:rPr>
        <w:t>　　　　一、抗狂犬病血清药理作用</w:t>
      </w:r>
      <w:r>
        <w:rPr>
          <w:rFonts w:hint="eastAsia"/>
        </w:rPr>
        <w:br/>
      </w:r>
      <w:r>
        <w:rPr>
          <w:rFonts w:hint="eastAsia"/>
        </w:rPr>
        <w:t>　　　　二、贮藏与效期</w:t>
      </w:r>
      <w:r>
        <w:rPr>
          <w:rFonts w:hint="eastAsia"/>
        </w:rPr>
        <w:br/>
      </w:r>
      <w:r>
        <w:rPr>
          <w:rFonts w:hint="eastAsia"/>
        </w:rPr>
        <w:t>　　　　三、适应症</w:t>
      </w:r>
      <w:r>
        <w:rPr>
          <w:rFonts w:hint="eastAsia"/>
        </w:rPr>
        <w:br/>
      </w:r>
      <w:r>
        <w:rPr>
          <w:rFonts w:hint="eastAsia"/>
        </w:rPr>
        <w:t>　　第三节 精制抗狂犬病血清制造及检定规程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2010-2011年中国抗狂犬病血清产业运行环境分析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2010-2011年中国抗狂犬病血清产业政策环境分析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2010-2011年中国抗狂犬病血清产业社会环境分析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2010-2011年中国医药行业发展状况透析</w:t>
      </w:r>
      <w:r>
        <w:rPr>
          <w:rFonts w:hint="eastAsia"/>
        </w:rPr>
        <w:br/>
      </w:r>
      <w:r>
        <w:rPr>
          <w:rFonts w:hint="eastAsia"/>
        </w:rPr>
        <w:t>　　第一节 2010-2011年中国医药行业发展分析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二、我国医药行业正处在转折时期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2010-2011年中国医药行业运行分析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2010-2011年中国医改对医药行业发展的影响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2010-2011年中国医药行业发展面临的挑战分析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2010-2011年中国医药行业发展对策分析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四、国内医药外贸出口企业应对金融危机之策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2010-2011年中国抗狂犬病血清产业运行形势分析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2010-2011年中国抗狂犬病血清产业发展综述</w:t>
      </w:r>
      <w:r>
        <w:rPr>
          <w:rFonts w:hint="eastAsia"/>
        </w:rPr>
        <w:br/>
      </w:r>
      <w:r>
        <w:rPr>
          <w:rFonts w:hint="eastAsia"/>
        </w:rPr>
        <w:t>　　　　一、抗狂犬病血清国际市场发展现状</w:t>
      </w:r>
      <w:r>
        <w:rPr>
          <w:rFonts w:hint="eastAsia"/>
        </w:rPr>
        <w:br/>
      </w:r>
      <w:r>
        <w:rPr>
          <w:rFonts w:hint="eastAsia"/>
        </w:rPr>
        <w:t>　　　　二、抗狂犬病血清等药品限价</w:t>
      </w:r>
      <w:r>
        <w:rPr>
          <w:rFonts w:hint="eastAsia"/>
        </w:rPr>
        <w:br/>
      </w:r>
      <w:r>
        <w:rPr>
          <w:rFonts w:hint="eastAsia"/>
        </w:rPr>
        <w:t>　　　　三、抗狂犬病血清市场消费分析</w:t>
      </w:r>
      <w:r>
        <w:rPr>
          <w:rFonts w:hint="eastAsia"/>
        </w:rPr>
        <w:br/>
      </w:r>
      <w:r>
        <w:rPr>
          <w:rFonts w:hint="eastAsia"/>
        </w:rPr>
        <w:t>　　第二节 2010-2011年中国抗狂犬病血清产业运行动态分析</w:t>
      </w:r>
      <w:r>
        <w:rPr>
          <w:rFonts w:hint="eastAsia"/>
        </w:rPr>
        <w:br/>
      </w:r>
      <w:r>
        <w:rPr>
          <w:rFonts w:hint="eastAsia"/>
        </w:rPr>
        <w:t>　　　　一、高纯双价抗狂犬病血清北京市场分析</w:t>
      </w:r>
      <w:r>
        <w:rPr>
          <w:rFonts w:hint="eastAsia"/>
        </w:rPr>
        <w:br/>
      </w:r>
      <w:r>
        <w:rPr>
          <w:rFonts w:hint="eastAsia"/>
        </w:rPr>
        <w:t>　　　　二、纯化马抗狂犬病血清市场分析</w:t>
      </w:r>
      <w:r>
        <w:rPr>
          <w:rFonts w:hint="eastAsia"/>
        </w:rPr>
        <w:br/>
      </w:r>
      <w:r>
        <w:rPr>
          <w:rFonts w:hint="eastAsia"/>
        </w:rPr>
        <w:t>　　　　三、动物致伤与抗狂犬病血清应用的探讨</w:t>
      </w:r>
      <w:r>
        <w:rPr>
          <w:rFonts w:hint="eastAsia"/>
        </w:rPr>
        <w:br/>
      </w:r>
      <w:r>
        <w:rPr>
          <w:rFonts w:hint="eastAsia"/>
        </w:rPr>
        <w:t>　　第三节 2010-2011年中国抗狂犬病血清产业发展存在问题分析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2007-2011年中国生物、生化制品制造行业主要数据监测分析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2007-2011年2月中国生物、生化制品制造行业规模分析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2011年2月中国生物、生化制品制造行业结构分析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2007-2011年2月中国生物、生化制品制造行业产值分析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2007-2011年2月中国生物、生化制品制造行业成本费用分析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2007-2011年2月中国生物、生化制品制造行业盈利能力分析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2006-2010年中国抗血清进出口数据监测分析（30021000）</w:t>
      </w:r>
      <w:r>
        <w:rPr>
          <w:rFonts w:hint="eastAsia"/>
        </w:rPr>
        <w:br/>
      </w:r>
      <w:r>
        <w:rPr>
          <w:rFonts w:hint="eastAsia"/>
        </w:rPr>
        <w:t>　　第一节 2006-2010年中国抗血清进口数据分析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2006-2010年中国抗血清出口数据分析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2006-2010年中国抗血清进出口平均单价分析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2006-2010年中国抗血清进出口国家及地区分析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2010-2011年中国抗狂犬病血清产业市场竞争格局分析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2010-2011年中国抗狂犬病血清竞争现状分析</w:t>
      </w:r>
      <w:r>
        <w:rPr>
          <w:rFonts w:hint="eastAsia"/>
        </w:rPr>
        <w:br/>
      </w:r>
      <w:r>
        <w:rPr>
          <w:rFonts w:hint="eastAsia"/>
        </w:rPr>
        <w:t>　　　　一、抗狂犬病血清技术竞争分析</w:t>
      </w:r>
      <w:r>
        <w:rPr>
          <w:rFonts w:hint="eastAsia"/>
        </w:rPr>
        <w:br/>
      </w:r>
      <w:r>
        <w:rPr>
          <w:rFonts w:hint="eastAsia"/>
        </w:rPr>
        <w:t>　　　　二、抗狂犬病血清价格竞争分析</w:t>
      </w:r>
      <w:r>
        <w:rPr>
          <w:rFonts w:hint="eastAsia"/>
        </w:rPr>
        <w:br/>
      </w:r>
      <w:r>
        <w:rPr>
          <w:rFonts w:hint="eastAsia"/>
        </w:rPr>
        <w:t>　　　　三、抗狂犬病血清品牌竞争分析</w:t>
      </w:r>
      <w:r>
        <w:rPr>
          <w:rFonts w:hint="eastAsia"/>
        </w:rPr>
        <w:br/>
      </w:r>
      <w:r>
        <w:rPr>
          <w:rFonts w:hint="eastAsia"/>
        </w:rPr>
        <w:t>　　第二节 2010-2011年中国抗狂犬病血清行业集中度分析</w:t>
      </w:r>
      <w:r>
        <w:rPr>
          <w:rFonts w:hint="eastAsia"/>
        </w:rPr>
        <w:br/>
      </w:r>
      <w:r>
        <w:rPr>
          <w:rFonts w:hint="eastAsia"/>
        </w:rPr>
        <w:t>　　　　一、抗狂犬病血清市场集中度分析</w:t>
      </w:r>
      <w:r>
        <w:rPr>
          <w:rFonts w:hint="eastAsia"/>
        </w:rPr>
        <w:br/>
      </w:r>
      <w:r>
        <w:rPr>
          <w:rFonts w:hint="eastAsia"/>
        </w:rPr>
        <w:t>　　　　二、抗狂犬病血清区域集中度分析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2010-2011年中国抗狂犬病血清企业提升竞争力策略分析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2010-2011年中国抗狂犬病血清重点厂商关键性财务数据分析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长春生物制品研究所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中国生物技术集团公司武汉生物制品研究所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兰州生物制品研究所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乐陵市希森生物制品研究开发有限公司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武汉三利生物技术有限公司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一、上海赛伦生物技术有限公司</w:t>
      </w:r>
      <w:r>
        <w:rPr>
          <w:rFonts w:hint="eastAsia"/>
        </w:rPr>
        <w:br/>
      </w:r>
      <w:r>
        <w:rPr>
          <w:rFonts w:hint="eastAsia"/>
        </w:rPr>
        <w:t>　　　　二、宁波荣安生物药业有限公司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2010-2011年中国原料药品产业市场走势分析</w:t>
      </w:r>
      <w:r>
        <w:rPr>
          <w:rFonts w:hint="eastAsia"/>
        </w:rPr>
        <w:br/>
      </w:r>
      <w:r>
        <w:rPr>
          <w:rFonts w:hint="eastAsia"/>
        </w:rPr>
        <w:t>　　第一节 2010-2011年中国原料药品发展现状</w:t>
      </w:r>
      <w:r>
        <w:rPr>
          <w:rFonts w:hint="eastAsia"/>
        </w:rPr>
        <w:br/>
      </w:r>
      <w:r>
        <w:rPr>
          <w:rFonts w:hint="eastAsia"/>
        </w:rPr>
        <w:t>　　　　一、我国原料药品发展历史回顾</w:t>
      </w:r>
      <w:r>
        <w:rPr>
          <w:rFonts w:hint="eastAsia"/>
        </w:rPr>
        <w:br/>
      </w:r>
      <w:r>
        <w:rPr>
          <w:rFonts w:hint="eastAsia"/>
        </w:rPr>
        <w:t>　　　　二、我国原料药行业供应现状</w:t>
      </w:r>
      <w:r>
        <w:rPr>
          <w:rFonts w:hint="eastAsia"/>
        </w:rPr>
        <w:br/>
      </w:r>
      <w:r>
        <w:rPr>
          <w:rFonts w:hint="eastAsia"/>
        </w:rPr>
        <w:t>　　　　三、我国原料药行业经营现状</w:t>
      </w:r>
      <w:r>
        <w:rPr>
          <w:rFonts w:hint="eastAsia"/>
        </w:rPr>
        <w:br/>
      </w:r>
      <w:r>
        <w:rPr>
          <w:rFonts w:hint="eastAsia"/>
        </w:rPr>
        <w:t>　　　　四、我国原料药品发展展望</w:t>
      </w:r>
      <w:r>
        <w:rPr>
          <w:rFonts w:hint="eastAsia"/>
        </w:rPr>
        <w:br/>
      </w:r>
      <w:r>
        <w:rPr>
          <w:rFonts w:hint="eastAsia"/>
        </w:rPr>
        <w:t>　　第二节 2010-2011年中国原料药品热点问题探讨</w:t>
      </w:r>
      <w:r>
        <w:rPr>
          <w:rFonts w:hint="eastAsia"/>
        </w:rPr>
        <w:br/>
      </w:r>
      <w:r>
        <w:rPr>
          <w:rFonts w:hint="eastAsia"/>
        </w:rPr>
        <w:t>　　　　一、市场竞争环境恶劣</w:t>
      </w:r>
      <w:r>
        <w:rPr>
          <w:rFonts w:hint="eastAsia"/>
        </w:rPr>
        <w:br/>
      </w:r>
      <w:r>
        <w:rPr>
          <w:rFonts w:hint="eastAsia"/>
        </w:rPr>
        <w:t>　　　　二、管理落后难护行业发展</w:t>
      </w:r>
      <w:r>
        <w:rPr>
          <w:rFonts w:hint="eastAsia"/>
        </w:rPr>
        <w:br/>
      </w:r>
      <w:r>
        <w:rPr>
          <w:rFonts w:hint="eastAsia"/>
        </w:rPr>
        <w:t>　　　　三、行业自律组织有待加强</w:t>
      </w:r>
      <w:r>
        <w:rPr>
          <w:rFonts w:hint="eastAsia"/>
        </w:rPr>
        <w:br/>
      </w:r>
      <w:r>
        <w:rPr>
          <w:rFonts w:hint="eastAsia"/>
        </w:rPr>
        <w:t>　　　　四、药物研发的复杂性和风险性大</w:t>
      </w:r>
      <w:r>
        <w:rPr>
          <w:rFonts w:hint="eastAsia"/>
        </w:rPr>
        <w:br/>
      </w:r>
      <w:r>
        <w:rPr>
          <w:rFonts w:hint="eastAsia"/>
        </w:rPr>
        <w:t>　　　　五、企业科技成果转化薄弱</w:t>
      </w:r>
      <w:r>
        <w:rPr>
          <w:rFonts w:hint="eastAsia"/>
        </w:rPr>
        <w:br/>
      </w:r>
      <w:r>
        <w:rPr>
          <w:rFonts w:hint="eastAsia"/>
        </w:rPr>
        <w:t>　　　　六、竞争加剧产品出口市场受阻</w:t>
      </w:r>
      <w:r>
        <w:rPr>
          <w:rFonts w:hint="eastAsia"/>
        </w:rPr>
        <w:br/>
      </w:r>
      <w:r>
        <w:rPr>
          <w:rFonts w:hint="eastAsia"/>
        </w:rPr>
        <w:t>　　　　七、国内市场无序竞争依旧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2007-2011年中国化学原料药产量统计分析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2007-2010年全国化学原料药产量分析</w:t>
      </w:r>
      <w:r>
        <w:rPr>
          <w:rFonts w:hint="eastAsia"/>
        </w:rPr>
        <w:br/>
      </w:r>
      <w:r>
        <w:rPr>
          <w:rFonts w:hint="eastAsia"/>
        </w:rPr>
        <w:t>　　第二节 2011年2月全国及主要省份化学原料药产量分析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第三节 2011年2月化学原料药产量集中度分析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2011-2015年中国抗狂犬病血清行业发展趋势与前景展望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2011-2015年中国抗狂犬病血清行业发展趋势分析</w:t>
      </w:r>
      <w:r>
        <w:rPr>
          <w:rFonts w:hint="eastAsia"/>
        </w:rPr>
        <w:br/>
      </w:r>
      <w:r>
        <w:rPr>
          <w:rFonts w:hint="eastAsia"/>
        </w:rPr>
        <w:t>　　　　一、抗狂犬病血清技术发展方向</w:t>
      </w:r>
      <w:r>
        <w:rPr>
          <w:rFonts w:hint="eastAsia"/>
        </w:rPr>
        <w:br/>
      </w:r>
      <w:r>
        <w:rPr>
          <w:rFonts w:hint="eastAsia"/>
        </w:rPr>
        <w:t>　　　　二、抗狂犬病血清竞争格局预测分析</w:t>
      </w:r>
      <w:r>
        <w:rPr>
          <w:rFonts w:hint="eastAsia"/>
        </w:rPr>
        <w:br/>
      </w:r>
      <w:r>
        <w:rPr>
          <w:rFonts w:hint="eastAsia"/>
        </w:rPr>
        <w:t>　　　　三、生物、生化制品的制造业预测分析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2011-2015年中国抗狂犬病血清行业市场预测分析</w:t>
      </w:r>
      <w:r>
        <w:rPr>
          <w:rFonts w:hint="eastAsia"/>
        </w:rPr>
        <w:br/>
      </w:r>
      <w:r>
        <w:rPr>
          <w:rFonts w:hint="eastAsia"/>
        </w:rPr>
        <w:t>　　　　一、抗狂犬病血清市场供给预测分析</w:t>
      </w:r>
      <w:r>
        <w:rPr>
          <w:rFonts w:hint="eastAsia"/>
        </w:rPr>
        <w:br/>
      </w:r>
      <w:r>
        <w:rPr>
          <w:rFonts w:hint="eastAsia"/>
        </w:rPr>
        <w:t>　　　　二、抗狂犬病血清市场需求预测分析</w:t>
      </w:r>
      <w:r>
        <w:rPr>
          <w:rFonts w:hint="eastAsia"/>
        </w:rPr>
        <w:br/>
      </w:r>
      <w:r>
        <w:rPr>
          <w:rFonts w:hint="eastAsia"/>
        </w:rPr>
        <w:t>　　　　三、抗狂犬病血清进出口市场情况预测分析</w:t>
      </w:r>
      <w:r>
        <w:rPr>
          <w:rFonts w:hint="eastAsia"/>
        </w:rPr>
        <w:br/>
      </w:r>
      <w:r>
        <w:rPr>
          <w:rFonts w:hint="eastAsia"/>
        </w:rPr>
        <w:t>　　第三节 2011-2015年中国抗狂犬病血清市场盈利预测分析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2011-2015年中国抗狂犬病血清行业投资战略研究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2011-2015年中国抗狂犬病血清行业投资周期分析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2011-2015年中国抗狂犬病血清行业投资机会分析</w:t>
      </w:r>
      <w:r>
        <w:rPr>
          <w:rFonts w:hint="eastAsia"/>
        </w:rPr>
        <w:br/>
      </w:r>
      <w:r>
        <w:rPr>
          <w:rFonts w:hint="eastAsia"/>
        </w:rPr>
        <w:t>　　　　一、抗狂犬病血清投资吸引力分析</w:t>
      </w:r>
      <w:r>
        <w:rPr>
          <w:rFonts w:hint="eastAsia"/>
        </w:rPr>
        <w:br/>
      </w:r>
      <w:r>
        <w:rPr>
          <w:rFonts w:hint="eastAsia"/>
        </w:rPr>
        <w:t>　　　　二、抗狂犬病血清投资潜力分析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2011-2015年中国抗狂犬病血清行业投资风险预警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三、药品安全风险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[-中-智-林-]专家投资建议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2007-2011年2月中国生物、生化制品制造行业企业数量及增长率分析单位：个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2007-2011年2月中国生物、生化制品制造行业亏损企业数量及增长率分析单位：个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2007-2011年2月中国生物、生化制品制造行业从业人数及同比增长分析单位：个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2007-2011年2月中国生物、生化制品制造企业总资产分析单位：亿元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2011年中国生物、生化制品制造行业不同类型企业数量单位：个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2011年中国生物、生化制品制造行业不同所有制企业数量单位：个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2011年中国生物、生化制品制造行业不同类型销售收入单位：千元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2011年中国生物、生化制品制造行业不同所有制销售收入单位：千元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2007-2011年2月中国生物、生化制品制造产成品及增长分析单位：亿元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2007-2011年2月中国生物、生化制品制造工业销售产值分析单位：亿元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2007-2011年2月中国生物、生化制品制造出口交货值分析单位：亿元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2007-2011年2月中国生物、生化制品制造行业销售成本分析单位：亿元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2007-2011年2月中国生物、生化制品制造行业费用分析单位：亿元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2007-2011年2月中国生物、生化制品制造行业主要盈利指标分析单位：亿元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2007-2011年2月中国生物、生化制品制造行业主要盈利能力指标分析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f7149da9b4106" w:history="1">
        <w:r>
          <w:rPr>
            <w:rStyle w:val="Hyperlink"/>
          </w:rPr>
          <w:t>中国抗狂犬病血清行业发展调研及投资前景分析报告（2011-2015年）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f7149da9b4106" w:history="1">
        <w:r>
          <w:rPr>
            <w:rStyle w:val="Hyperlink"/>
          </w:rPr>
          <w:t>https://www.20087.com/2011-09/R_kangkuangquanbingxueqinghangyefazhan.html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狂犬血清多少钱一针、抗狂犬病血清是抗原还是抗体、血清属于抗体还是抗原、抗狂犬病血清中含有什么、狂犬疫苗抗体去哪检测、抗狂犬病血清是疫苗吗、狂犬病两个月后发病常见吗、抗狂犬病血清是免疫球蛋白吗、狂犬第4针忘了20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858b758fa4e19" w:history="1">
      <w:r>
        <w:rPr>
          <w:rStyle w:val="Hyperlink"/>
        </w:rPr>
        <w:t>中国抗狂犬病血清行业发展调研及投资前景分析报告（2011-2015年）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kangkuangquanbingxueqinghangyefazhan.html" TargetMode="External" Id="R943f7149da9b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kangkuangquanbingxueqinghangyefazhan.html" TargetMode="External" Id="Rf27858b758fa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2011-09-15T05:24:00Z</dcterms:created>
  <dcterms:modified xsi:type="dcterms:W3CDTF">2011-09-15T06:24:00Z</dcterms:modified>
  <dc:subject>中国抗狂犬病血清行业发展调研及投资前景分析报告（2011-2015年）</dc:subject>
  <dc:title>中国抗狂犬病血清行业发展调研及投资前景分析报告（2011-2015年）</dc:title>
  <cp:keywords>中国抗狂犬病血清行业发展调研及投资前景分析报告（2011-2015年）</cp:keywords>
  <dc:description>中国抗狂犬病血清行业发展调研及投资前景分析报告（2011-2015年）</dc:description>
</cp:coreProperties>
</file>