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7351cc444a33" w:history="1">
              <w:r>
                <w:rPr>
                  <w:rStyle w:val="Hyperlink"/>
                </w:rPr>
                <w:t>中国碳酸钙市场市场进入分析及投资建议报告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7351cc444a33" w:history="1">
              <w:r>
                <w:rPr>
                  <w:rStyle w:val="Hyperlink"/>
                </w:rPr>
                <w:t>中国碳酸钙市场市场进入分析及投资建议报告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47351cc444a33" w:history="1">
                <w:r>
                  <w:rPr>
                    <w:rStyle w:val="Hyperlink"/>
                  </w:rPr>
                  <w:t>https://www.20087.com/2011-09/R_tansuangaishichangshichangjinrufenxi.html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在塑料、涂料、造纸、橡胶等多个行业中有着广泛的应用。近年来，随着环保标准的不断提高，轻质碳酸钙因其优良的性能和较低的环境影响而受到市场的青睐。在中国，由于环保政策的推动，轻质碳酸钙的生产重心正逐步从中东部地区向中西部地区转移，产业集群化趋势明显。此外，碳酸钙生产企业也在积极探索新技术和新工艺，以提高产品质量并降低生产成本。</w:t>
      </w:r>
      <w:r>
        <w:rPr>
          <w:rFonts w:hint="eastAsia"/>
        </w:rPr>
        <w:br/>
      </w:r>
      <w:r>
        <w:rPr>
          <w:rFonts w:hint="eastAsia"/>
        </w:rPr>
        <w:t>　　未来，碳酸钙产业的发展将更加注重可持续性和技术创新。随着下游应用领域对产品质量要求的提高，高纯度、高白度的碳酸钙产品将成为市场的主要需求。同时，环保法规的趋严将进一步推动产业向绿色低碳方向转型，包括采用更环保的生产工艺和原材料。此外，随着新材料技术的发展，功能性碳酸钙的研发将成为产业的一个重要方向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碳酸钙概况</w:t>
      </w:r>
      <w:r>
        <w:rPr>
          <w:rFonts w:hint="eastAsia"/>
        </w:rPr>
        <w:br/>
      </w:r>
      <w:r>
        <w:rPr>
          <w:rFonts w:hint="eastAsia"/>
        </w:rPr>
        <w:t>　　第一节 碳酸钙概念及应用</w:t>
      </w:r>
      <w:r>
        <w:rPr>
          <w:rFonts w:hint="eastAsia"/>
        </w:rPr>
        <w:br/>
      </w:r>
      <w:r>
        <w:rPr>
          <w:rFonts w:hint="eastAsia"/>
        </w:rPr>
        <w:t>　　　　一、碳酸钙定义</w:t>
      </w:r>
      <w:r>
        <w:rPr>
          <w:rFonts w:hint="eastAsia"/>
        </w:rPr>
        <w:br/>
      </w:r>
      <w:r>
        <w:rPr>
          <w:rFonts w:hint="eastAsia"/>
        </w:rPr>
        <w:t>　　　　二、碳酸钙分类</w:t>
      </w:r>
      <w:r>
        <w:rPr>
          <w:rFonts w:hint="eastAsia"/>
        </w:rPr>
        <w:br/>
      </w:r>
      <w:r>
        <w:rPr>
          <w:rFonts w:hint="eastAsia"/>
        </w:rPr>
        <w:t>　　第二节 碳酸钙发展历程和应用领域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中国碳酸钙行业政策及社会环境分析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一、监管政策</w:t>
      </w:r>
      <w:r>
        <w:rPr>
          <w:rFonts w:hint="eastAsia"/>
        </w:rPr>
        <w:br/>
      </w:r>
      <w:r>
        <w:rPr>
          <w:rFonts w:hint="eastAsia"/>
        </w:rPr>
        <w:t>　　　　二、质量标准认证（中国有没有关于碳酸钙产品的质量标准，如果有该标准是什么。）</w:t>
      </w:r>
      <w:r>
        <w:rPr>
          <w:rFonts w:hint="eastAsia"/>
        </w:rPr>
        <w:br/>
      </w:r>
      <w:r>
        <w:rPr>
          <w:rFonts w:hint="eastAsia"/>
        </w:rPr>
        <w:t>　　第二节 我国碳酸钙市场地位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2008-2010年我国碳酸钙行业市场分析（现在市场上所销售的碳酸钙的大概的价位，市场容量等；）</w:t>
      </w:r>
      <w:r>
        <w:rPr>
          <w:rFonts w:hint="eastAsia"/>
        </w:rPr>
        <w:br/>
      </w:r>
      <w:r>
        <w:rPr>
          <w:rFonts w:hint="eastAsia"/>
        </w:rPr>
        <w:t>　　第一节 碳酸钙市场特点分析</w:t>
      </w:r>
      <w:r>
        <w:rPr>
          <w:rFonts w:hint="eastAsia"/>
        </w:rPr>
        <w:br/>
      </w:r>
      <w:r>
        <w:rPr>
          <w:rFonts w:hint="eastAsia"/>
        </w:rPr>
        <w:t>　　第二节 2008-2015年碳酸钙市场规模分析</w:t>
      </w:r>
      <w:r>
        <w:rPr>
          <w:rFonts w:hint="eastAsia"/>
        </w:rPr>
        <w:br/>
      </w:r>
      <w:r>
        <w:rPr>
          <w:rFonts w:hint="eastAsia"/>
        </w:rPr>
        <w:t>　　第三节 碳酸钙的市场价格分析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第二节 品牌竞争分析</w:t>
      </w:r>
      <w:r>
        <w:rPr>
          <w:rFonts w:hint="eastAsia"/>
        </w:rPr>
        <w:br/>
      </w:r>
      <w:r>
        <w:rPr>
          <w:rFonts w:hint="eastAsia"/>
        </w:rPr>
        <w:t>　　第三节 产品竞争分析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中国碳酸钙重点生产企业分析（分析范围包括产品结构、价格等）---按产品分类提供碳酸钙生产企业名录）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一、企业概况（企业规模、产品结构、市场分布等）</w:t>
      </w:r>
      <w:r>
        <w:rPr>
          <w:rFonts w:hint="eastAsia"/>
        </w:rPr>
        <w:br/>
      </w:r>
      <w:r>
        <w:rPr>
          <w:rFonts w:hint="eastAsia"/>
        </w:rPr>
        <w:t>　　　　二、企业碳酸钙产品结构及价格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碳酸钙在药品行业中的应用分析</w:t>
      </w:r>
      <w:r>
        <w:rPr>
          <w:rFonts w:hint="eastAsia"/>
        </w:rPr>
        <w:br/>
      </w:r>
      <w:r>
        <w:rPr>
          <w:rFonts w:hint="eastAsia"/>
        </w:rPr>
        <w:t>　　第一节 碳酸钙在药品行业中的应用特征分析（在药品行业，现在有哪些企业在使用碳酸钙做原料；）</w:t>
      </w:r>
      <w:r>
        <w:rPr>
          <w:rFonts w:hint="eastAsia"/>
        </w:rPr>
        <w:br/>
      </w:r>
      <w:r>
        <w:rPr>
          <w:rFonts w:hint="eastAsia"/>
        </w:rPr>
        <w:t>　　第二节 碳酸钙在药品行业的应用现状及趋势分析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碳酸钙在化妆品行业中的应用分析</w:t>
      </w:r>
      <w:r>
        <w:rPr>
          <w:rFonts w:hint="eastAsia"/>
        </w:rPr>
        <w:br/>
      </w:r>
      <w:r>
        <w:rPr>
          <w:rFonts w:hint="eastAsia"/>
        </w:rPr>
        <w:t>　　第一节 碳酸钙在化妆品行业中的应用特征分析（在化妆品行业，现在有哪些企业在使用碳酸钙做原料；）</w:t>
      </w:r>
      <w:r>
        <w:rPr>
          <w:rFonts w:hint="eastAsia"/>
        </w:rPr>
        <w:br/>
      </w:r>
      <w:r>
        <w:rPr>
          <w:rFonts w:hint="eastAsia"/>
        </w:rPr>
        <w:t>　　第二节 碳酸钙在化妆品行业的应用现状及趋势分析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中国市场进入可行性及策略建议</w:t>
      </w:r>
      <w:r>
        <w:rPr>
          <w:rFonts w:hint="eastAsia"/>
        </w:rPr>
        <w:br/>
      </w:r>
      <w:r>
        <w:rPr>
          <w:rFonts w:hint="eastAsia"/>
        </w:rPr>
        <w:t>　　第一节 中国市场进入可行性评价</w:t>
      </w:r>
      <w:r>
        <w:rPr>
          <w:rFonts w:hint="eastAsia"/>
        </w:rPr>
        <w:br/>
      </w:r>
      <w:r>
        <w:rPr>
          <w:rFonts w:hint="eastAsia"/>
        </w:rPr>
        <w:t>　　第二节 中.智.林－投资策略建议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7351cc444a33" w:history="1">
        <w:r>
          <w:rPr>
            <w:rStyle w:val="Hyperlink"/>
          </w:rPr>
          <w:t>中国碳酸钙市场市场进入分析及投资建议报告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47351cc444a33" w:history="1">
        <w:r>
          <w:rPr>
            <w:rStyle w:val="Hyperlink"/>
          </w:rPr>
          <w:t>https://www.20087.com/2011-09/R_tansuangaishichangshichangjinrufenxi.html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7fe80c714183" w:history="1">
      <w:r>
        <w:rPr>
          <w:rStyle w:val="Hyperlink"/>
        </w:rPr>
        <w:t>中国碳酸钙市场市场进入分析及投资建议报告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ansuangaishichangshichangjinrufenxi.html" TargetMode="External" Id="Re5947351cc4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ansuangaishichangshichangjinrufenxi.html" TargetMode="External" Id="R2c367fe80c7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2011-09-26T06:33:00Z</dcterms:created>
  <dcterms:modified xsi:type="dcterms:W3CDTF">2011-09-26T07:33:00Z</dcterms:modified>
  <dc:subject>中国碳酸钙市场市场进入分析及投资建议报告</dc:subject>
  <dc:title>中国碳酸钙市场市场进入分析及投资建议报告</dc:title>
  <cp:keywords>中国碳酸钙市场市场进入分析及投资建议报告</cp:keywords>
  <dc:description>中国碳酸钙市场市场进入分析及投资建议报告</dc:description>
</cp:coreProperties>
</file>