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2e66d3104d91" w:history="1">
              <w:r>
                <w:rPr>
                  <w:rStyle w:val="Hyperlink"/>
                </w:rPr>
                <w:t>中国食品产业现状及大型企业发展动向研究报告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2e66d3104d91" w:history="1">
              <w:r>
                <w:rPr>
                  <w:rStyle w:val="Hyperlink"/>
                </w:rPr>
                <w:t>中国食品产业现状及大型企业发展动向研究报告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52e66d3104d91" w:history="1">
                <w:r>
                  <w:rPr>
                    <w:rStyle w:val="Hyperlink"/>
                  </w:rPr>
                  <w:t>https://www.20087.com/2011-09/R_shipinchanyexianzhuangjidaxingqiyefa.html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食品产业的消费者现状及动向研究</w:t>
      </w:r>
      <w:r>
        <w:rPr>
          <w:rFonts w:hint="eastAsia"/>
        </w:rPr>
        <w:br/>
      </w:r>
      <w:r>
        <w:rPr>
          <w:rFonts w:hint="eastAsia"/>
        </w:rPr>
        <w:t>　　第一节 中国食品产业分类及特征</w:t>
      </w:r>
      <w:r>
        <w:rPr>
          <w:rFonts w:hint="eastAsia"/>
        </w:rPr>
        <w:br/>
      </w:r>
      <w:r>
        <w:rPr>
          <w:rFonts w:hint="eastAsia"/>
        </w:rPr>
        <w:t>　　　　一、中国食品产业分类</w:t>
      </w:r>
      <w:r>
        <w:rPr>
          <w:rFonts w:hint="eastAsia"/>
        </w:rPr>
        <w:br/>
      </w:r>
      <w:r>
        <w:rPr>
          <w:rFonts w:hint="eastAsia"/>
        </w:rPr>
        <w:t>　　　　二、中国食品产业特征</w:t>
      </w:r>
      <w:r>
        <w:rPr>
          <w:rFonts w:hint="eastAsia"/>
        </w:rPr>
        <w:br/>
      </w:r>
      <w:r>
        <w:rPr>
          <w:rFonts w:hint="eastAsia"/>
        </w:rPr>
        <w:t>　　第二节 2006-2009年中国食品产业市场现状及发展趋势分析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一、面类</w:t>
      </w:r>
      <w:r>
        <w:rPr>
          <w:rFonts w:hint="eastAsia"/>
        </w:rPr>
        <w:br/>
      </w:r>
      <w:r>
        <w:rPr>
          <w:rFonts w:hint="eastAsia"/>
        </w:rPr>
        <w:t>　　　　二、饮料类</w:t>
      </w:r>
      <w:r>
        <w:rPr>
          <w:rFonts w:hint="eastAsia"/>
        </w:rPr>
        <w:br/>
      </w:r>
      <w:r>
        <w:rPr>
          <w:rFonts w:hint="eastAsia"/>
        </w:rPr>
        <w:t>　　　　三、调味品、发酵品类</w:t>
      </w:r>
      <w:r>
        <w:rPr>
          <w:rFonts w:hint="eastAsia"/>
        </w:rPr>
        <w:br/>
      </w:r>
      <w:r>
        <w:rPr>
          <w:rFonts w:hint="eastAsia"/>
        </w:rPr>
        <w:t>　　　　四、糕点、面包、饼干类</w:t>
      </w:r>
      <w:r>
        <w:rPr>
          <w:rFonts w:hint="eastAsia"/>
        </w:rPr>
        <w:br/>
      </w:r>
      <w:r>
        <w:rPr>
          <w:rFonts w:hint="eastAsia"/>
        </w:rPr>
        <w:t>　　　　五、营养、保健食品</w:t>
      </w:r>
      <w:r>
        <w:rPr>
          <w:rFonts w:hint="eastAsia"/>
        </w:rPr>
        <w:br/>
      </w:r>
      <w:r>
        <w:rPr>
          <w:rFonts w:hint="eastAsia"/>
        </w:rPr>
        <w:t>　　第三节 中国食品消费变动趋势分析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食品产业生产及流通现状分析</w:t>
      </w:r>
      <w:r>
        <w:rPr>
          <w:rFonts w:hint="eastAsia"/>
        </w:rPr>
        <w:br/>
      </w:r>
      <w:r>
        <w:rPr>
          <w:rFonts w:hint="eastAsia"/>
        </w:rPr>
        <w:t>　　第一节 中国食品产业生产及流通概况</w:t>
      </w:r>
      <w:r>
        <w:rPr>
          <w:rFonts w:hint="eastAsia"/>
        </w:rPr>
        <w:br/>
      </w:r>
      <w:r>
        <w:rPr>
          <w:rFonts w:hint="eastAsia"/>
        </w:rPr>
        <w:t>　　　　一、中国食品产业产地集中度分析</w:t>
      </w:r>
      <w:r>
        <w:rPr>
          <w:rFonts w:hint="eastAsia"/>
        </w:rPr>
        <w:br/>
      </w:r>
      <w:r>
        <w:rPr>
          <w:rFonts w:hint="eastAsia"/>
        </w:rPr>
        <w:t>　　　　二、中国食品产业生产技术发展现状分析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三、中国食品产业渠道结构分析</w:t>
      </w:r>
      <w:r>
        <w:rPr>
          <w:rFonts w:hint="eastAsia"/>
        </w:rPr>
        <w:br/>
      </w:r>
      <w:r>
        <w:rPr>
          <w:rFonts w:hint="eastAsia"/>
        </w:rPr>
        <w:t>　　第二节 中国食品产业细分行业发展动向分析</w:t>
      </w:r>
      <w:r>
        <w:rPr>
          <w:rFonts w:hint="eastAsia"/>
        </w:rPr>
        <w:br/>
      </w:r>
      <w:r>
        <w:rPr>
          <w:rFonts w:hint="eastAsia"/>
        </w:rPr>
        <w:t>　　　　一、面类</w:t>
      </w:r>
      <w:r>
        <w:rPr>
          <w:rFonts w:hint="eastAsia"/>
        </w:rPr>
        <w:br/>
      </w:r>
      <w:r>
        <w:rPr>
          <w:rFonts w:hint="eastAsia"/>
        </w:rPr>
        <w:t>　　　　二、饮料类</w:t>
      </w:r>
      <w:r>
        <w:rPr>
          <w:rFonts w:hint="eastAsia"/>
        </w:rPr>
        <w:br/>
      </w:r>
      <w:r>
        <w:rPr>
          <w:rFonts w:hint="eastAsia"/>
        </w:rPr>
        <w:t>　　　　三、调味品、发酵品类</w:t>
      </w:r>
      <w:r>
        <w:rPr>
          <w:rFonts w:hint="eastAsia"/>
        </w:rPr>
        <w:br/>
      </w:r>
      <w:r>
        <w:rPr>
          <w:rFonts w:hint="eastAsia"/>
        </w:rPr>
        <w:t>　　　　四、糕点、面包、饼干类</w:t>
      </w:r>
      <w:r>
        <w:rPr>
          <w:rFonts w:hint="eastAsia"/>
        </w:rPr>
        <w:br/>
      </w:r>
      <w:r>
        <w:rPr>
          <w:rFonts w:hint="eastAsia"/>
        </w:rPr>
        <w:t>　　　　五、营养、保健食品</w:t>
      </w:r>
      <w:r>
        <w:rPr>
          <w:rFonts w:hint="eastAsia"/>
        </w:rPr>
        <w:br/>
      </w:r>
      <w:r>
        <w:rPr>
          <w:rFonts w:hint="eastAsia"/>
        </w:rPr>
        <w:t>　　　　六、有机食品</w:t>
      </w:r>
      <w:r>
        <w:rPr>
          <w:rFonts w:hint="eastAsia"/>
        </w:rPr>
        <w:br/>
      </w:r>
      <w:r>
        <w:rPr>
          <w:rFonts w:hint="eastAsia"/>
        </w:rPr>
        <w:t>　　第三节 中国食品产业细分行业流通渠道分析</w:t>
      </w:r>
      <w:r>
        <w:rPr>
          <w:rFonts w:hint="eastAsia"/>
        </w:rPr>
        <w:br/>
      </w:r>
      <w:r>
        <w:rPr>
          <w:rFonts w:hint="eastAsia"/>
        </w:rPr>
        <w:t>　　　　一、食品产业渠道结构分析</w:t>
      </w:r>
      <w:r>
        <w:rPr>
          <w:rFonts w:hint="eastAsia"/>
        </w:rPr>
        <w:br/>
      </w:r>
      <w:r>
        <w:rPr>
          <w:rFonts w:hint="eastAsia"/>
        </w:rPr>
        <w:t>　　　　二、有机加工食品渠道结构分析</w:t>
      </w:r>
      <w:r>
        <w:rPr>
          <w:rFonts w:hint="eastAsia"/>
        </w:rPr>
        <w:br/>
      </w:r>
      <w:r>
        <w:rPr>
          <w:rFonts w:hint="eastAsia"/>
        </w:rPr>
        <w:t>　　　　三、发酵食品渠道结构分析</w:t>
      </w:r>
      <w:r>
        <w:rPr>
          <w:rFonts w:hint="eastAsia"/>
        </w:rPr>
        <w:br/>
      </w:r>
      <w:r>
        <w:rPr>
          <w:rFonts w:hint="eastAsia"/>
        </w:rPr>
        <w:t>　　　　四、保健食品渠道结构分析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中国重点食品企业状况</w:t>
      </w:r>
      <w:r>
        <w:rPr>
          <w:rFonts w:hint="eastAsia"/>
        </w:rPr>
        <w:br/>
      </w:r>
      <w:r>
        <w:rPr>
          <w:rFonts w:hint="eastAsia"/>
        </w:rPr>
        <w:t>　　第一节 中国食品产业海外投资分析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二、海外投资限制</w:t>
      </w:r>
      <w:r>
        <w:rPr>
          <w:rFonts w:hint="eastAsia"/>
        </w:rPr>
        <w:br/>
      </w:r>
      <w:r>
        <w:rPr>
          <w:rFonts w:hint="eastAsia"/>
        </w:rPr>
        <w:t>　　　　三、食品类海外投资新趋向</w:t>
      </w:r>
      <w:r>
        <w:rPr>
          <w:rFonts w:hint="eastAsia"/>
        </w:rPr>
        <w:br/>
      </w:r>
      <w:r>
        <w:rPr>
          <w:rFonts w:hint="eastAsia"/>
        </w:rPr>
        <w:t>　　第三节 发酵食品类企业</w:t>
      </w:r>
      <w:r>
        <w:rPr>
          <w:rFonts w:hint="eastAsia"/>
        </w:rPr>
        <w:br/>
      </w:r>
      <w:r>
        <w:rPr>
          <w:rFonts w:hint="eastAsia"/>
        </w:rPr>
        <w:t>　　　　一、中粮集团</w:t>
      </w:r>
      <w:r>
        <w:rPr>
          <w:rFonts w:hint="eastAsia"/>
        </w:rPr>
        <w:br/>
      </w:r>
      <w:r>
        <w:rPr>
          <w:rFonts w:hint="eastAsia"/>
        </w:rPr>
        <w:t>　　　　二、伊利集团</w:t>
      </w:r>
      <w:r>
        <w:rPr>
          <w:rFonts w:hint="eastAsia"/>
        </w:rPr>
        <w:br/>
      </w:r>
      <w:r>
        <w:rPr>
          <w:rFonts w:hint="eastAsia"/>
        </w:rPr>
        <w:t>　　　　三、贵州茅台酒集团</w:t>
      </w:r>
      <w:r>
        <w:rPr>
          <w:rFonts w:hint="eastAsia"/>
        </w:rPr>
        <w:br/>
      </w:r>
      <w:r>
        <w:rPr>
          <w:rFonts w:hint="eastAsia"/>
        </w:rPr>
        <w:t>　　　　四、蒙牛集团</w:t>
      </w:r>
      <w:r>
        <w:rPr>
          <w:rFonts w:hint="eastAsia"/>
        </w:rPr>
        <w:br/>
      </w:r>
      <w:r>
        <w:rPr>
          <w:rFonts w:hint="eastAsia"/>
        </w:rPr>
        <w:t>　　　　五、青岛啤酒集团有限公司</w:t>
      </w:r>
      <w:r>
        <w:rPr>
          <w:rFonts w:hint="eastAsia"/>
        </w:rPr>
        <w:br/>
      </w:r>
      <w:r>
        <w:rPr>
          <w:rFonts w:hint="eastAsia"/>
        </w:rPr>
        <w:t>　　第三节 保健品类企业</w:t>
      </w:r>
      <w:r>
        <w:rPr>
          <w:rFonts w:hint="eastAsia"/>
        </w:rPr>
        <w:br/>
      </w:r>
      <w:r>
        <w:rPr>
          <w:rFonts w:hint="eastAsia"/>
        </w:rPr>
        <w:t>　　　　一、海王集团</w:t>
      </w:r>
      <w:r>
        <w:rPr>
          <w:rFonts w:hint="eastAsia"/>
        </w:rPr>
        <w:br/>
      </w:r>
      <w:r>
        <w:rPr>
          <w:rFonts w:hint="eastAsia"/>
        </w:rPr>
        <w:t>　　　　二、山东东阿阿胶股份有限公司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三、广东大印象（集团）有限公司</w:t>
      </w:r>
      <w:r>
        <w:rPr>
          <w:rFonts w:hint="eastAsia"/>
        </w:rPr>
        <w:br/>
      </w:r>
      <w:r>
        <w:rPr>
          <w:rFonts w:hint="eastAsia"/>
        </w:rPr>
        <w:t>　　第四节 [中~智~林]有机食品加工类企业</w:t>
      </w:r>
      <w:r>
        <w:rPr>
          <w:rFonts w:hint="eastAsia"/>
        </w:rPr>
        <w:br/>
      </w:r>
      <w:r>
        <w:rPr>
          <w:rFonts w:hint="eastAsia"/>
        </w:rPr>
        <w:t>　　　　一、汇源果汁集团</w:t>
      </w:r>
      <w:r>
        <w:rPr>
          <w:rFonts w:hint="eastAsia"/>
        </w:rPr>
        <w:br/>
      </w:r>
      <w:r>
        <w:rPr>
          <w:rFonts w:hint="eastAsia"/>
        </w:rPr>
        <w:t>　　　　二、光明食品集团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2e66d3104d91" w:history="1">
        <w:r>
          <w:rPr>
            <w:rStyle w:val="Hyperlink"/>
          </w:rPr>
          <w:t>中国食品产业现状及大型企业发展动向研究报告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52e66d3104d91" w:history="1">
        <w:r>
          <w:rPr>
            <w:rStyle w:val="Hyperlink"/>
          </w:rPr>
          <w:t>https://www.20087.com/2011-09/R_shipinchanyexianzhuangjidaxingqiyefa.html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ea161d48c47be" w:history="1">
      <w:r>
        <w:rPr>
          <w:rStyle w:val="Hyperlink"/>
        </w:rPr>
        <w:t>中国食品产业现状及大型企业发展动向研究报告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pinchanyexianzhuangjidaxingqiyefa.html" TargetMode="External" Id="R59e52e66d31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pinchanyexianzhuangjidaxingqiyefa.html" TargetMode="External" Id="Ra2bea161d48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2011-09-25T06:35:00Z</dcterms:created>
  <dcterms:modified xsi:type="dcterms:W3CDTF">2011-09-25T07:35:00Z</dcterms:modified>
  <dc:subject>中国食品产业现状及大型企业发展动向研究报告</dc:subject>
  <dc:title>中国食品产业现状及大型企业发展动向研究报告</dc:title>
  <cp:keywords>中国食品产业现状及大型企业发展动向研究报告</cp:keywords>
  <dc:description>中国食品产业现状及大型企业发展动向研究报告</dc:description>
</cp:coreProperties>
</file>