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fd2a028514859" w:history="1">
              <w:r>
                <w:rPr>
                  <w:rStyle w:val="Hyperlink"/>
                </w:rPr>
                <w:t>二乙胺行业2011-2016年发展分析及投资前景预测报告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fd2a028514859" w:history="1">
              <w:r>
                <w:rPr>
                  <w:rStyle w:val="Hyperlink"/>
                </w:rPr>
                <w:t>二乙胺行业2011-2016年发展分析及投资前景预测报告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fd2a028514859" w:history="1">
                <w:r>
                  <w:rPr>
                    <w:rStyle w:val="Hyperlink"/>
                  </w:rPr>
                  <w:t>https://www.20087.com/2011-09/R_eryianxingye2011_2016nianfazhanfenxi.html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胺是一种重要的有机化合物，在医药、农药和染料等多个领域有着广泛的应用。近年来，随着化学合成技术和材料科学的进步，二乙胺的生产工艺不断优化，不仅提高了产品的纯度和稳定性，还在环保性能和使用便利性方面进行了改进。目前，二乙胺不仅支持多种规格和应用条件选择，还在智能诊断和远程监控方面实现了技术突破，提高了产品的可靠性和维护效率。此外，随着对高效化学品需求的增加，二乙胺的市场需求持续增长。</w:t>
      </w:r>
      <w:r>
        <w:rPr>
          <w:rFonts w:hint="eastAsia"/>
        </w:rPr>
        <w:br/>
      </w:r>
      <w:r>
        <w:rPr>
          <w:rFonts w:hint="eastAsia"/>
        </w:rPr>
        <w:t>　　未来，二乙胺的发展将更加注重技术创新和应用领域的拓展。市场调研网认为，一方面，通过引入新型材料和改进生产工艺，二乙胺将具备更高的纯度和更长的使用寿命，以满足不同应用场景的需求。另一方面，随着对二乙胺物理化学性质研究的深入，其在新型材料、高技术领域的应用潜力将得到进一步挖掘。此外，随着可持续发展理念的普及，二乙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乙胺行业“十二五”规划是指导二乙胺行业未来五年发展的纲领性文件。规划提出二乙胺行业的主要发展目标、重点任务和措施；研究分析二乙胺行业发展的突出瓶颈，提出突破上述瓶颈的对策建议；研究提出“十二五”期间及到2020年二乙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因此，深入研究二乙胺行业“十二五”规划重大问题，探寻未来五年行业发展基调和可能呈现的新特点、新趋势，对于企业掌握发展机遇，抓住投资机会具有重要指导意义。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fd2a028514859" w:history="1">
        <w:r>
          <w:rPr>
            <w:rStyle w:val="Hyperlink"/>
          </w:rPr>
          <w:t>二乙胺行业2011-2016年发展分析及投资前景预测报告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fd2a028514859" w:history="1">
        <w:r>
          <w:rPr>
            <w:rStyle w:val="Hyperlink"/>
          </w:rPr>
          <w:t>二乙胺行业2011-2016年发展分析及投资前景预测报告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中国二乙胺行业供给情况分析及趋势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2007-2010年中国二乙胺行业市场供给分析</w:t>
      </w:r>
      <w:r>
        <w:rPr>
          <w:rFonts w:hint="eastAsia"/>
        </w:rPr>
        <w:br/>
      </w:r>
      <w:r>
        <w:rPr>
          <w:rFonts w:hint="eastAsia"/>
        </w:rPr>
        <w:t>　　　　一、二乙胺整体供给情况分析</w:t>
      </w:r>
      <w:r>
        <w:rPr>
          <w:rFonts w:hint="eastAsia"/>
        </w:rPr>
        <w:br/>
      </w:r>
      <w:r>
        <w:rPr>
          <w:rFonts w:hint="eastAsia"/>
        </w:rPr>
        <w:t>　　　　二、二乙胺重点区域供给分析</w:t>
      </w:r>
      <w:r>
        <w:rPr>
          <w:rFonts w:hint="eastAsia"/>
        </w:rPr>
        <w:br/>
      </w:r>
      <w:r>
        <w:rPr>
          <w:rFonts w:hint="eastAsia"/>
        </w:rPr>
        <w:t>　　第二节 二乙胺行业供给关系因素分析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2011-2016年中国二乙胺行业市场供给趋势</w:t>
      </w:r>
      <w:r>
        <w:rPr>
          <w:rFonts w:hint="eastAsia"/>
        </w:rPr>
        <w:br/>
      </w:r>
      <w:r>
        <w:rPr>
          <w:rFonts w:hint="eastAsia"/>
        </w:rPr>
        <w:t>　　　　一、二乙胺整体供给情况趋势分析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二、二乙胺重点区域供给趋势分析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三、影响未来二乙胺供给的因素分析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二、全球经济危机对二乙胺行业的影响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二乙胺行业“十一五”规划指导思想及纲要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二乙胺行业“十一五”规划主要成绩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二乙胺行业“十一五”规划主要劣势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二乙胺行业“十一五”主要区域市场发展概况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2010年中国二乙胺行业发展概况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2010年中国二乙胺行业发展态势分析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2010年中国二乙胺行业发展特点分析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2010年中国二乙胺行业市场供需分析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2010年中国二乙胺行业价格分析</w:t>
      </w:r>
      <w:r>
        <w:rPr>
          <w:rFonts w:hint="eastAsia"/>
        </w:rPr>
        <w:br/>
      </w:r>
      <w:r>
        <w:rPr>
          <w:rFonts w:hint="eastAsia"/>
        </w:rPr>
        <w:t>　　第五节 2010年二乙胺行业产销分析</w:t>
      </w:r>
      <w:r>
        <w:rPr>
          <w:rFonts w:hint="eastAsia"/>
        </w:rPr>
        <w:br/>
      </w:r>
      <w:r>
        <w:rPr>
          <w:rFonts w:hint="eastAsia"/>
        </w:rPr>
        <w:t>　　第六节 2010年二乙胺行业盈利能力分析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2010年二乙胺行业偿债能力分析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2010年二乙胺行业营运能力分析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发展绿色经济和二乙胺经济，增强可持续发展能力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“十二五”时期二乙胺行业自身热点问题研究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六、二乙胺概念在行业中的应用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2007-2010年华东地区二乙胺产业行业运行情况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2007-2010年华南地区二乙胺产业行业运行情况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2007-2010年华中地区二乙胺产业行业运行情况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2007-2010年华北地区二乙胺产业行业运行情况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2007-2010年西北地区二乙胺产业行业运行情况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2007-2010年西南地区二乙胺产业行业运行情况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2007-2010年东北地区二乙胺产业行业运行情况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二乙胺行业“十二五”投资重点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二乙胺行业“十二五”规划重大项目情况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二乙胺行业“十二五”投资机会研究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二乙胺行业“十二五”发展路径分析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三、二乙胺路径预测研究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十二五期间二乙胺行业投资风险分析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十二五期间二乙胺行业内部风险分析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十二五期间二乙胺行业外部风险分析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2007-2010年中国二乙胺行业投资环境分析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2007-2010年中国二乙胺行业投资收益分析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2007-2010年中国二乙胺行业产品投资方向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2011-2016年中国二乙胺行业投资收益预测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二、2011-2016年中国二乙胺行业工业总产值预测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三、2011-2016年中国二乙胺行业行业销售收入预测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四、2011-2016年中国二乙胺行业利润总额预测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五、2011-2016年中国二乙胺行业总资产预测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fd2a028514859" w:history="1">
        <w:r>
          <w:rPr>
            <w:rStyle w:val="Hyperlink"/>
          </w:rPr>
          <w:t>二乙胺行业2011-2016年发展分析及投资前景预测报告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fd2a028514859" w:history="1">
        <w:r>
          <w:rPr>
            <w:rStyle w:val="Hyperlink"/>
          </w:rPr>
          <w:t>https://www.20087.com/2011-09/R_eryianxingye2011_2016nianfazhanfenxi.html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热点：二乙胺cas号、二乙胺沸点、二乙胺英文缩写、二乙胺缩写、二乙胺有毒吗、二乙胺盐酸盐、二乙胺的密度、二乙胺cas号、乙二胺管制吗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eb5e2ebe14aec" w:history="1">
      <w:r>
        <w:rPr>
          <w:rStyle w:val="Hyperlink"/>
        </w:rPr>
        <w:t>二乙胺行业2011-2016年发展分析及投资前景预测报告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anxingye2011_2016nianfazhanfenxi.html" TargetMode="External" Id="R225fd2a02851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anxingye2011_2016nianfazhanfenxi.html" TargetMode="External" Id="R231eb5e2ebe1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2011-09-21T00:45:00Z</dcterms:created>
  <dcterms:modified xsi:type="dcterms:W3CDTF">2011-09-21T01:45:00Z</dcterms:modified>
  <dc:subject>二乙胺行业2011-2016年发展分析及投资前景预测报告</dc:subject>
  <dc:title>二乙胺行业2011-2016年发展分析及投资前景预测报告</dc:title>
  <cp:keywords>二乙胺行业2011-2016年发展分析及投资前景预测报告</cp:keywords>
  <dc:description>二乙胺行业2011-2016年发展分析及投资前景预测报告</dc:description>
</cp:coreProperties>
</file>