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2266f9fa744e3" w:history="1">
              <w:r>
                <w:rPr>
                  <w:rStyle w:val="Hyperlink"/>
                </w:rPr>
                <w:t>毛针织行业“十二五”规划分析与投资前景研究报告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2266f9fa744e3" w:history="1">
              <w:r>
                <w:rPr>
                  <w:rStyle w:val="Hyperlink"/>
                </w:rPr>
                <w:t>毛针织行业“十二五”规划分析与投资前景研究报告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a2266f9fa744e3" w:history="1">
                <w:r>
                  <w:rPr>
                    <w:rStyle w:val="Hyperlink"/>
                  </w:rPr>
                  <w:t>https://www.20087.com/2011-09/R_maozhenzhixingyeshierwuguihuafenxiyu.html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针织是一种利用羊毛等天然纤维通过编织技术制成的衣物或装饰品，因其具备保暖性和舒适性而受到消费者的喜爱。近年来，随着纺织技术和市场需求的发展，毛针织的设计和品质不断提升。通过采用先进的纺纱技术和优化的设计方案，提高了毛针织的柔软度和耐用性，减少了加工过程中的损耗。同时，随着对产品质量和安全性的要求提高，毛针织的生产更加注重质量控制，通过严格的生产工艺和质量检验，确保了产品的安全性和有效性。此外，随着消费者对健康环保的需求增加，毛针织的应用更加多样化，通过不同的技术改进和功能设计，满足不同应用场景的需求。</w:t>
      </w:r>
      <w:r>
        <w:rPr>
          <w:rFonts w:hint="eastAsia"/>
        </w:rPr>
        <w:br/>
      </w:r>
      <w:r>
        <w:rPr>
          <w:rFonts w:hint="eastAsia"/>
        </w:rPr>
        <w:t>　　未来，毛针织的发展将更加注重健康化和个性化。一方面，通过引入更多新技术，如生物技术和天然成分提取技术，开发出具有更高营养价值和更广泛适用性的毛针织产品，提高产品的市场竞争力。另一方面，通过优化配方和增加个性化定制选项，开发出更多符合不同消费者需求的毛针织产品，提高其市场占有率。此外，随着健康生活方式的普及，毛针织将可能通过更多功能模块的开发，提高其在保健服装市场的应用，满足不同人群的健康需求。同时，通过采用环保材料和可持续生产的工艺，提高毛针织在绿色消费市场中的地位。</w:t>
      </w:r>
      <w:r>
        <w:rPr>
          <w:rFonts w:hint="eastAsia"/>
        </w:rPr>
        <w:br/>
      </w:r>
      <w:r>
        <w:rPr>
          <w:rFonts w:hint="eastAsia"/>
        </w:rPr>
        <w:br/>
      </w:r>
      <w:r>
        <w:rPr>
          <w:rFonts w:hint="eastAsia"/>
        </w:rPr>
        <w:t>第一部分 行业发展环境</w:t>
      </w:r>
      <w:r>
        <w:rPr>
          <w:rFonts w:hint="eastAsia"/>
        </w:rPr>
        <w:br/>
      </w:r>
      <w:r>
        <w:rPr>
          <w:rFonts w:hint="eastAsia"/>
        </w:rPr>
        <w:t>第一章 毛针织行业“十二五”规划概述</w:t>
      </w:r>
      <w:r>
        <w:rPr>
          <w:rFonts w:hint="eastAsia"/>
        </w:rPr>
        <w:br/>
      </w:r>
      <w:r>
        <w:rPr>
          <w:rFonts w:hint="eastAsia"/>
        </w:rPr>
        <w:t>　　第一节 “十一五”毛针织行业发展回顾</w:t>
      </w:r>
      <w:r>
        <w:rPr>
          <w:rFonts w:hint="eastAsia"/>
        </w:rPr>
        <w:br/>
      </w:r>
      <w:r>
        <w:rPr>
          <w:rFonts w:hint="eastAsia"/>
        </w:rPr>
        <w:t>　　　　一、“十一五”毛针织行业运行情况</w:t>
      </w:r>
      <w:r>
        <w:rPr>
          <w:rFonts w:hint="eastAsia"/>
        </w:rPr>
        <w:br/>
      </w:r>
      <w:r>
        <w:rPr>
          <w:rFonts w:hint="eastAsia"/>
        </w:rPr>
        <w:t>　　　　二、“十一五”毛针织行业发展特点</w:t>
      </w:r>
      <w:r>
        <w:rPr>
          <w:rFonts w:hint="eastAsia"/>
        </w:rPr>
        <w:br/>
      </w:r>
      <w:r>
        <w:rPr>
          <w:rFonts w:hint="eastAsia"/>
        </w:rPr>
        <w:t>　　　　三、“十一五”毛针织行业发展成就</w:t>
      </w:r>
      <w:r>
        <w:rPr>
          <w:rFonts w:hint="eastAsia"/>
        </w:rPr>
        <w:br/>
      </w:r>
      <w:r>
        <w:rPr>
          <w:rFonts w:hint="eastAsia"/>
        </w:rPr>
        <w:t>　　第二节 毛针织行业“十二五”总体规划</w:t>
      </w:r>
      <w:r>
        <w:rPr>
          <w:rFonts w:hint="eastAsia"/>
        </w:rPr>
        <w:br/>
      </w:r>
      <w:r>
        <w:rPr>
          <w:rFonts w:hint="eastAsia"/>
        </w:rPr>
        <w:t>　　　　一、毛针织行业“十二五”规划纲要</w:t>
      </w:r>
      <w:r>
        <w:rPr>
          <w:rFonts w:hint="eastAsia"/>
        </w:rPr>
        <w:br/>
      </w:r>
      <w:r>
        <w:rPr>
          <w:rFonts w:hint="eastAsia"/>
        </w:rPr>
        <w:t>　　　　二、毛针织行业“十二五”规划指导思想</w:t>
      </w:r>
      <w:r>
        <w:rPr>
          <w:rFonts w:hint="eastAsia"/>
        </w:rPr>
        <w:br/>
      </w:r>
      <w:r>
        <w:rPr>
          <w:rFonts w:hint="eastAsia"/>
        </w:rPr>
        <w:t>　　　　三、毛针织行业“十二五”规划主要目标</w:t>
      </w:r>
      <w:r>
        <w:rPr>
          <w:rFonts w:hint="eastAsia"/>
        </w:rPr>
        <w:br/>
      </w:r>
      <w:r>
        <w:rPr>
          <w:rFonts w:hint="eastAsia"/>
        </w:rPr>
        <w:t>　　第三节 “十二五”规划解读</w:t>
      </w:r>
      <w:r>
        <w:rPr>
          <w:rFonts w:hint="eastAsia"/>
        </w:rPr>
        <w:br/>
      </w:r>
      <w:r>
        <w:rPr>
          <w:rFonts w:hint="eastAsia"/>
        </w:rPr>
        <w:t>　　　　一、“十二五”规划的总体战略布局</w:t>
      </w:r>
      <w:r>
        <w:rPr>
          <w:rFonts w:hint="eastAsia"/>
        </w:rPr>
        <w:br/>
      </w:r>
      <w:r>
        <w:rPr>
          <w:rFonts w:hint="eastAsia"/>
        </w:rPr>
        <w:t>　　　　二、“十二五”规划对经济发展的影响</w:t>
      </w:r>
      <w:r>
        <w:rPr>
          <w:rFonts w:hint="eastAsia"/>
        </w:rPr>
        <w:br/>
      </w:r>
      <w:r>
        <w:rPr>
          <w:rFonts w:hint="eastAsia"/>
        </w:rPr>
        <w:t>　　　　三、“十二五”规划的主要精神解读</w:t>
      </w:r>
      <w:r>
        <w:rPr>
          <w:rFonts w:hint="eastAsia"/>
        </w:rPr>
        <w:br/>
      </w:r>
      <w:r>
        <w:rPr>
          <w:rFonts w:hint="eastAsia"/>
        </w:rPr>
        <w:br/>
      </w:r>
      <w:r>
        <w:rPr>
          <w:rFonts w:hint="eastAsia"/>
        </w:rPr>
        <w:t>第二章 “十二五”期间经济环境分析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第二部分 行业运行分析</w:t>
      </w:r>
      <w:r>
        <w:rPr>
          <w:rFonts w:hint="eastAsia"/>
        </w:rPr>
        <w:br/>
      </w:r>
      <w:r>
        <w:rPr>
          <w:rFonts w:hint="eastAsia"/>
        </w:rPr>
        <w:t>第三章 “十一五”毛针织行业总体发展状况</w:t>
      </w:r>
      <w:r>
        <w:rPr>
          <w:rFonts w:hint="eastAsia"/>
        </w:rPr>
        <w:br/>
      </w:r>
      <w:r>
        <w:rPr>
          <w:rFonts w:hint="eastAsia"/>
        </w:rPr>
        <w:t>　　第一节 “十一五”毛针织行业规模情况分析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“十一五”毛针织行业财务能力分析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中国毛针织市场规模分析</w:t>
      </w:r>
      <w:r>
        <w:rPr>
          <w:rFonts w:hint="eastAsia"/>
        </w:rPr>
        <w:br/>
      </w:r>
      <w:r>
        <w:rPr>
          <w:rFonts w:hint="eastAsia"/>
        </w:rPr>
        <w:t>　　第一节 “十一五”中国毛针织市场规模分析</w:t>
      </w:r>
      <w:r>
        <w:rPr>
          <w:rFonts w:hint="eastAsia"/>
        </w:rPr>
        <w:br/>
      </w:r>
      <w:r>
        <w:rPr>
          <w:rFonts w:hint="eastAsia"/>
        </w:rPr>
        <w:t>　　第二节 2010年我国毛针织区域结构分析</w:t>
      </w:r>
      <w:r>
        <w:rPr>
          <w:rFonts w:hint="eastAsia"/>
        </w:rPr>
        <w:br/>
      </w:r>
      <w:r>
        <w:rPr>
          <w:rFonts w:hint="eastAsia"/>
        </w:rPr>
        <w:t>　　第三节 “十一五”中国毛针织区域市场规模分析</w:t>
      </w:r>
      <w:r>
        <w:rPr>
          <w:rFonts w:hint="eastAsia"/>
        </w:rPr>
        <w:br/>
      </w:r>
      <w:r>
        <w:rPr>
          <w:rFonts w:hint="eastAsia"/>
        </w:rPr>
        <w:t>　　　　一、2006-2010年东北地区市场规模分析</w:t>
      </w:r>
      <w:r>
        <w:rPr>
          <w:rFonts w:hint="eastAsia"/>
        </w:rPr>
        <w:br/>
      </w:r>
      <w:r>
        <w:rPr>
          <w:rFonts w:hint="eastAsia"/>
        </w:rPr>
        <w:t>　　　　二、2006-2010年华北地区市场规模分析</w:t>
      </w:r>
      <w:r>
        <w:rPr>
          <w:rFonts w:hint="eastAsia"/>
        </w:rPr>
        <w:br/>
      </w:r>
      <w:r>
        <w:rPr>
          <w:rFonts w:hint="eastAsia"/>
        </w:rPr>
        <w:t>　　　　三、2006-2010年华东地区市场规模分析</w:t>
      </w:r>
      <w:r>
        <w:rPr>
          <w:rFonts w:hint="eastAsia"/>
        </w:rPr>
        <w:br/>
      </w:r>
      <w:r>
        <w:rPr>
          <w:rFonts w:hint="eastAsia"/>
        </w:rPr>
        <w:t>　　　　四、2006-2010年华中地区市场规模分析</w:t>
      </w:r>
      <w:r>
        <w:rPr>
          <w:rFonts w:hint="eastAsia"/>
        </w:rPr>
        <w:br/>
      </w:r>
      <w:r>
        <w:rPr>
          <w:rFonts w:hint="eastAsia"/>
        </w:rPr>
        <w:t>　　　　五、2006-2010年华南地区市场规模分析</w:t>
      </w:r>
      <w:r>
        <w:rPr>
          <w:rFonts w:hint="eastAsia"/>
        </w:rPr>
        <w:br/>
      </w:r>
      <w:r>
        <w:rPr>
          <w:rFonts w:hint="eastAsia"/>
        </w:rPr>
        <w:t>　　　　六、2006-2010年西部地区市场规模分析</w:t>
      </w:r>
      <w:r>
        <w:rPr>
          <w:rFonts w:hint="eastAsia"/>
        </w:rPr>
        <w:br/>
      </w:r>
      <w:r>
        <w:rPr>
          <w:rFonts w:hint="eastAsia"/>
        </w:rPr>
        <w:t>　　第四节 “十二五”中国毛针织市场规模预测</w:t>
      </w:r>
      <w:r>
        <w:rPr>
          <w:rFonts w:hint="eastAsia"/>
        </w:rPr>
        <w:br/>
      </w:r>
      <w:r>
        <w:rPr>
          <w:rFonts w:hint="eastAsia"/>
        </w:rPr>
        <w:br/>
      </w:r>
      <w:r>
        <w:rPr>
          <w:rFonts w:hint="eastAsia"/>
        </w:rPr>
        <w:t>第五章 “十一五”毛针织行业发展现状分析</w:t>
      </w:r>
      <w:r>
        <w:rPr>
          <w:rFonts w:hint="eastAsia"/>
        </w:rPr>
        <w:br/>
      </w:r>
      <w:r>
        <w:rPr>
          <w:rFonts w:hint="eastAsia"/>
        </w:rPr>
        <w:t>　　第一节 毛针织行业特性分析</w:t>
      </w:r>
      <w:r>
        <w:rPr>
          <w:rFonts w:hint="eastAsia"/>
        </w:rPr>
        <w:br/>
      </w:r>
      <w:r>
        <w:rPr>
          <w:rFonts w:hint="eastAsia"/>
        </w:rPr>
        <w:t>　　第二节 毛针织产业特征与行业重要性</w:t>
      </w:r>
      <w:r>
        <w:rPr>
          <w:rFonts w:hint="eastAsia"/>
        </w:rPr>
        <w:br/>
      </w:r>
      <w:r>
        <w:rPr>
          <w:rFonts w:hint="eastAsia"/>
        </w:rPr>
        <w:t>　　第三节 “十一五”毛针织行业发展分析</w:t>
      </w:r>
      <w:r>
        <w:rPr>
          <w:rFonts w:hint="eastAsia"/>
        </w:rPr>
        <w:br/>
      </w:r>
      <w:r>
        <w:rPr>
          <w:rFonts w:hint="eastAsia"/>
        </w:rPr>
        <w:t>　　　　一、“十一五”毛针织行业发展态势分析</w:t>
      </w:r>
      <w:r>
        <w:rPr>
          <w:rFonts w:hint="eastAsia"/>
        </w:rPr>
        <w:br/>
      </w:r>
      <w:r>
        <w:rPr>
          <w:rFonts w:hint="eastAsia"/>
        </w:rPr>
        <w:t>　　　　二、“十一五”毛针织行业发展特点分析</w:t>
      </w:r>
      <w:r>
        <w:rPr>
          <w:rFonts w:hint="eastAsia"/>
        </w:rPr>
        <w:br/>
      </w:r>
      <w:r>
        <w:rPr>
          <w:rFonts w:hint="eastAsia"/>
        </w:rPr>
        <w:t>　　　　三、“十一五”毛针织行业市场供需分析</w:t>
      </w:r>
      <w:r>
        <w:rPr>
          <w:rFonts w:hint="eastAsia"/>
        </w:rPr>
        <w:br/>
      </w:r>
      <w:r>
        <w:rPr>
          <w:rFonts w:hint="eastAsia"/>
        </w:rPr>
        <w:t>　　第四节 “十二五”区域产业发展分析</w:t>
      </w:r>
      <w:r>
        <w:rPr>
          <w:rFonts w:hint="eastAsia"/>
        </w:rPr>
        <w:br/>
      </w:r>
      <w:r>
        <w:rPr>
          <w:rFonts w:hint="eastAsia"/>
        </w:rPr>
        <w:t>　　　　一、“十一五”区域发展态势与存在问题</w:t>
      </w:r>
      <w:r>
        <w:rPr>
          <w:rFonts w:hint="eastAsia"/>
        </w:rPr>
        <w:br/>
      </w:r>
      <w:r>
        <w:rPr>
          <w:rFonts w:hint="eastAsia"/>
        </w:rPr>
        <w:t>　　　　二、“十二五”我国区域政策的基本走向</w:t>
      </w:r>
      <w:r>
        <w:rPr>
          <w:rFonts w:hint="eastAsia"/>
        </w:rPr>
        <w:br/>
      </w:r>
      <w:r>
        <w:rPr>
          <w:rFonts w:hint="eastAsia"/>
        </w:rPr>
        <w:t>　　　　三、“十二五”区域产业布局与产业转移</w:t>
      </w:r>
      <w:r>
        <w:rPr>
          <w:rFonts w:hint="eastAsia"/>
        </w:rPr>
        <w:br/>
      </w:r>
      <w:r>
        <w:rPr>
          <w:rFonts w:hint="eastAsia"/>
        </w:rPr>
        <w:br/>
      </w:r>
      <w:r>
        <w:rPr>
          <w:rFonts w:hint="eastAsia"/>
        </w:rPr>
        <w:t>第三部分 行业竞争策略</w:t>
      </w:r>
      <w:r>
        <w:rPr>
          <w:rFonts w:hint="eastAsia"/>
        </w:rPr>
        <w:br/>
      </w:r>
      <w:r>
        <w:rPr>
          <w:rFonts w:hint="eastAsia"/>
        </w:rPr>
        <w:t>第六章 毛针织行业竞争力优势分析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第七章 毛针织行业市场竞争策略分析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毛针织企业竞争策略分析</w:t>
      </w:r>
      <w:r>
        <w:rPr>
          <w:rFonts w:hint="eastAsia"/>
        </w:rPr>
        <w:br/>
      </w:r>
      <w:r>
        <w:rPr>
          <w:rFonts w:hint="eastAsia"/>
        </w:rPr>
        <w:t>　　　　一、提高毛针织企业核心竞争力的对策</w:t>
      </w:r>
      <w:r>
        <w:rPr>
          <w:rFonts w:hint="eastAsia"/>
        </w:rPr>
        <w:br/>
      </w:r>
      <w:r>
        <w:rPr>
          <w:rFonts w:hint="eastAsia"/>
        </w:rPr>
        <w:t>　　　　二、影响毛针织企业核心竞争力的因素及提升途径</w:t>
      </w:r>
      <w:r>
        <w:rPr>
          <w:rFonts w:hint="eastAsia"/>
        </w:rPr>
        <w:br/>
      </w:r>
      <w:r>
        <w:rPr>
          <w:rFonts w:hint="eastAsia"/>
        </w:rPr>
        <w:t>　　　　三、提高毛针织企业竞争力的策略</w:t>
      </w:r>
      <w:r>
        <w:rPr>
          <w:rFonts w:hint="eastAsia"/>
        </w:rPr>
        <w:br/>
      </w:r>
      <w:r>
        <w:rPr>
          <w:rFonts w:hint="eastAsia"/>
        </w:rPr>
        <w:br/>
      </w:r>
      <w:r>
        <w:rPr>
          <w:rFonts w:hint="eastAsia"/>
        </w:rPr>
        <w:t>第八章 毛针织行业重点企业竞争分析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六、“十二五”期间公司发展战略分析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br/>
      </w:r>
      <w:r>
        <w:rPr>
          <w:rFonts w:hint="eastAsia"/>
        </w:rPr>
        <w:t>第四部分 投资前景预测</w:t>
      </w:r>
      <w:r>
        <w:rPr>
          <w:rFonts w:hint="eastAsia"/>
        </w:rPr>
        <w:br/>
      </w:r>
      <w:r>
        <w:rPr>
          <w:rFonts w:hint="eastAsia"/>
        </w:rPr>
        <w:t>第九章 毛针织行业“十二五”投资与发展前景</w:t>
      </w:r>
      <w:r>
        <w:rPr>
          <w:rFonts w:hint="eastAsia"/>
        </w:rPr>
        <w:br/>
      </w:r>
      <w:r>
        <w:rPr>
          <w:rFonts w:hint="eastAsia"/>
        </w:rPr>
        <w:t>　　第一节 毛针织行业“十二五”投资机会分析</w:t>
      </w:r>
      <w:r>
        <w:rPr>
          <w:rFonts w:hint="eastAsia"/>
        </w:rPr>
        <w:br/>
      </w:r>
      <w:r>
        <w:rPr>
          <w:rFonts w:hint="eastAsia"/>
        </w:rPr>
        <w:t>　　　　一、毛针织投资项目分析</w:t>
      </w:r>
      <w:r>
        <w:rPr>
          <w:rFonts w:hint="eastAsia"/>
        </w:rPr>
        <w:br/>
      </w:r>
      <w:r>
        <w:rPr>
          <w:rFonts w:hint="eastAsia"/>
        </w:rPr>
        <w:t>　　　　二、可以投资的毛针织模式</w:t>
      </w:r>
      <w:r>
        <w:rPr>
          <w:rFonts w:hint="eastAsia"/>
        </w:rPr>
        <w:br/>
      </w:r>
      <w:r>
        <w:rPr>
          <w:rFonts w:hint="eastAsia"/>
        </w:rPr>
        <w:t>　　　　三、“十二五”毛针织投资机会</w:t>
      </w:r>
      <w:r>
        <w:rPr>
          <w:rFonts w:hint="eastAsia"/>
        </w:rPr>
        <w:br/>
      </w:r>
      <w:r>
        <w:rPr>
          <w:rFonts w:hint="eastAsia"/>
        </w:rPr>
        <w:t>　　第二节 “十二五”期间毛针织行业发展预测分析</w:t>
      </w:r>
      <w:r>
        <w:rPr>
          <w:rFonts w:hint="eastAsia"/>
        </w:rPr>
        <w:br/>
      </w:r>
      <w:r>
        <w:rPr>
          <w:rFonts w:hint="eastAsia"/>
        </w:rPr>
        <w:t>　　　　一、“十二五”毛针织发展分析</w:t>
      </w:r>
      <w:r>
        <w:rPr>
          <w:rFonts w:hint="eastAsia"/>
        </w:rPr>
        <w:br/>
      </w:r>
      <w:r>
        <w:rPr>
          <w:rFonts w:hint="eastAsia"/>
        </w:rPr>
        <w:t>　　　　二、“十二五”毛针织行业技术开发方向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第十章 毛针织行业“十二五”热点问题探讨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发展绿色经济和毛针织经济，增强可持续发展能力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“十二五”时期毛针织行业自身热点问题研究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第十一章 “十二五”期间毛针织行业发展趋势及投资风险分析</w:t>
      </w:r>
      <w:r>
        <w:rPr>
          <w:rFonts w:hint="eastAsia"/>
        </w:rPr>
        <w:br/>
      </w:r>
      <w:r>
        <w:rPr>
          <w:rFonts w:hint="eastAsia"/>
        </w:rPr>
        <w:t>　　第一节 “十一五”毛针织存在的问题</w:t>
      </w:r>
      <w:r>
        <w:rPr>
          <w:rFonts w:hint="eastAsia"/>
        </w:rPr>
        <w:br/>
      </w:r>
      <w:r>
        <w:rPr>
          <w:rFonts w:hint="eastAsia"/>
        </w:rPr>
        <w:t>　　第二节 “十二五”发展预测分析</w:t>
      </w:r>
      <w:r>
        <w:rPr>
          <w:rFonts w:hint="eastAsia"/>
        </w:rPr>
        <w:br/>
      </w:r>
      <w:r>
        <w:rPr>
          <w:rFonts w:hint="eastAsia"/>
        </w:rPr>
        <w:t>　　　　一、“十二五”期间毛针织发展方向分析</w:t>
      </w:r>
      <w:r>
        <w:rPr>
          <w:rFonts w:hint="eastAsia"/>
        </w:rPr>
        <w:br/>
      </w:r>
      <w:r>
        <w:rPr>
          <w:rFonts w:hint="eastAsia"/>
        </w:rPr>
        <w:t>　　　　二、“十二五”期间毛针织行业发展规模预测</w:t>
      </w:r>
      <w:r>
        <w:rPr>
          <w:rFonts w:hint="eastAsia"/>
        </w:rPr>
        <w:br/>
      </w:r>
      <w:r>
        <w:rPr>
          <w:rFonts w:hint="eastAsia"/>
        </w:rPr>
        <w:t>　　　　三、“十二五”期间毛针织行业发展趋势预测</w:t>
      </w:r>
      <w:r>
        <w:rPr>
          <w:rFonts w:hint="eastAsia"/>
        </w:rPr>
        <w:br/>
      </w:r>
      <w:r>
        <w:rPr>
          <w:rFonts w:hint="eastAsia"/>
        </w:rPr>
        <w:t>　　第三节 “十二五”期间毛针织行业投资风险分析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第十二章 中国毛针织行业投资策略分析</w:t>
      </w:r>
      <w:r>
        <w:rPr>
          <w:rFonts w:hint="eastAsia"/>
        </w:rPr>
        <w:br/>
      </w:r>
      <w:r>
        <w:rPr>
          <w:rFonts w:hint="eastAsia"/>
        </w:rPr>
        <w:t>　　第一节 “十二五”中国毛针织行业投资环境分析</w:t>
      </w:r>
      <w:r>
        <w:rPr>
          <w:rFonts w:hint="eastAsia"/>
        </w:rPr>
        <w:br/>
      </w:r>
      <w:r>
        <w:rPr>
          <w:rFonts w:hint="eastAsia"/>
        </w:rPr>
        <w:t>　　第二节 “十二五”中国毛针织行业投资收益分析</w:t>
      </w:r>
      <w:r>
        <w:rPr>
          <w:rFonts w:hint="eastAsia"/>
        </w:rPr>
        <w:br/>
      </w:r>
      <w:r>
        <w:rPr>
          <w:rFonts w:hint="eastAsia"/>
        </w:rPr>
        <w:t>　　第三节 “十二五”中国毛针织行业产品投资方向</w:t>
      </w:r>
      <w:r>
        <w:rPr>
          <w:rFonts w:hint="eastAsia"/>
        </w:rPr>
        <w:br/>
      </w:r>
      <w:r>
        <w:rPr>
          <w:rFonts w:hint="eastAsia"/>
        </w:rPr>
        <w:t>　　第四节 “十二五”中国毛针织行业投资收益预测</w:t>
      </w:r>
      <w:r>
        <w:rPr>
          <w:rFonts w:hint="eastAsia"/>
        </w:rPr>
        <w:br/>
      </w:r>
      <w:r>
        <w:rPr>
          <w:rFonts w:hint="eastAsia"/>
        </w:rPr>
        <w:t>　　　　一、预测理论依据</w:t>
      </w:r>
      <w:r>
        <w:rPr>
          <w:rFonts w:hint="eastAsia"/>
        </w:rPr>
        <w:br/>
      </w:r>
      <w:r>
        <w:rPr>
          <w:rFonts w:hint="eastAsia"/>
        </w:rPr>
        <w:t>　　　　二、“十二五”中国毛针织行业总产值预测</w:t>
      </w:r>
      <w:r>
        <w:rPr>
          <w:rFonts w:hint="eastAsia"/>
        </w:rPr>
        <w:br/>
      </w:r>
      <w:r>
        <w:rPr>
          <w:rFonts w:hint="eastAsia"/>
        </w:rPr>
        <w:t>　　　　三、“十二五”中国毛针织行业销售收入预测</w:t>
      </w:r>
      <w:r>
        <w:rPr>
          <w:rFonts w:hint="eastAsia"/>
        </w:rPr>
        <w:br/>
      </w:r>
      <w:r>
        <w:rPr>
          <w:rFonts w:hint="eastAsia"/>
        </w:rPr>
        <w:t>　　　　四、“十二五”中国毛针织行业利润总额预测</w:t>
      </w:r>
      <w:r>
        <w:rPr>
          <w:rFonts w:hint="eastAsia"/>
        </w:rPr>
        <w:br/>
      </w:r>
      <w:r>
        <w:rPr>
          <w:rFonts w:hint="eastAsia"/>
        </w:rPr>
        <w:t>　　　　五、“十二五”中国毛针织行业总资产预测</w:t>
      </w:r>
      <w:r>
        <w:rPr>
          <w:rFonts w:hint="eastAsia"/>
        </w:rPr>
        <w:br/>
      </w:r>
      <w:r>
        <w:rPr>
          <w:rFonts w:hint="eastAsia"/>
        </w:rPr>
        <w:br/>
      </w:r>
      <w:r>
        <w:rPr>
          <w:rFonts w:hint="eastAsia"/>
        </w:rPr>
        <w:t>第十三章 观点与结论</w:t>
      </w:r>
      <w:r>
        <w:rPr>
          <w:rFonts w:hint="eastAsia"/>
        </w:rPr>
        <w:br/>
      </w:r>
      <w:r>
        <w:rPr>
          <w:rFonts w:hint="eastAsia"/>
        </w:rPr>
        <w:t>　　第一节 毛针织行业营销策略分析及建议</w:t>
      </w:r>
      <w:r>
        <w:rPr>
          <w:rFonts w:hint="eastAsia"/>
        </w:rPr>
        <w:br/>
      </w:r>
      <w:r>
        <w:rPr>
          <w:rFonts w:hint="eastAsia"/>
        </w:rPr>
        <w:t>　　　　一、毛针织行业营销模式</w:t>
      </w:r>
      <w:r>
        <w:rPr>
          <w:rFonts w:hint="eastAsia"/>
        </w:rPr>
        <w:br/>
      </w:r>
      <w:r>
        <w:rPr>
          <w:rFonts w:hint="eastAsia"/>
        </w:rPr>
        <w:t>　　　　二、毛针织行业营销策略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2266f9fa744e3" w:history="1">
        <w:r>
          <w:rPr>
            <w:rStyle w:val="Hyperlink"/>
          </w:rPr>
          <w:t>毛针织行业“十二五”规划分析与投资前景研究报告</w:t>
        </w:r>
      </w:hyperlink>
      <w:r>
        <w:rPr>
          <w:color w:val="C00000"/>
        </w:rPr>
        <w:t>》，报告编号：</w:t>
      </w:r>
      <w:r>
        <w:rPr>
          <w:rFonts w:hint="eastAsia"/>
          <w:color w:val="C00000"/>
        </w:rPr>
        <w:t>0823117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a2266f9fa744e3" w:history="1">
        <w:r>
          <w:rPr>
            <w:rStyle w:val="Hyperlink"/>
          </w:rPr>
          <w:t>https://www.20087.com/2011-09/R_maozhenzhixingyeshierwuguihuafenxiyu.html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803a913f84eca" w:history="1">
      <w:r>
        <w:rPr>
          <w:rStyle w:val="Hyperlink"/>
        </w:rPr>
        <w:t>毛针织行业“十二五”规划分析与投资前景研究报告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maozhenzhixingyeshierwuguihuafenxiyu.html" TargetMode="External" Id="R43a2266f9fa744e3" /></Relationships>
</file>

<file path=word/_rels/header2.xml.rels>&#65279;<?xml version="1.0" encoding="utf-8"?><Relationships xmlns="http://schemas.openxmlformats.org/package/2006/relationships"><Relationship Type="http://schemas.openxmlformats.org/officeDocument/2006/relationships/hyperlink" Target="https://www.20087.com/2011-09/R_maozhenzhixingyeshierwuguihuafenxiyu.html" TargetMode="External" Id="Rba7803a913f8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2011-09-24T03:22:00Z</dcterms:created>
  <dcterms:modified xsi:type="dcterms:W3CDTF">2011-09-24T04:22:00Z</dcterms:modified>
  <dc:subject>毛针织行业“十二五”规划分析与投资前景研究报告</dc:subject>
  <dc:title>毛针织行业“十二五”规划分析与投资前景研究报告</dc:title>
  <cp:keywords>毛针织行业“十二五”规划分析与投资前景研究报告</cp:keywords>
  <dc:description>毛针织行业“十二五”规划分析与投资前景研究报告</dc:description>
</cp:coreProperties>
</file>