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d1e75aed9473f" w:history="1">
              <w:r>
                <w:rPr>
                  <w:rStyle w:val="Hyperlink"/>
                </w:rPr>
                <w:t>门禁系统行业“十二五”规划分析与投资前景研究报告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d1e75aed9473f" w:history="1">
              <w:r>
                <w:rPr>
                  <w:rStyle w:val="Hyperlink"/>
                </w:rPr>
                <w:t>门禁系统行业“十二五”规划分析与投资前景研究报告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d1e75aed9473f" w:history="1">
                <w:r>
                  <w:rPr>
                    <w:rStyle w:val="Hyperlink"/>
                  </w:rPr>
                  <w:t>https://www.20087.com/2011-09/R_menjinxitongxingyeshierwuguihuafenxi.html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在各个领域得到了广泛应用。现代门禁系统不仅具备基本的出入控制功能，还集成了人脸识别、指纹识别等多种生物识别技术，提高了安全性和便利性。随着物联网技术的发展，智能门禁系统通过与其他安防设备和信息系统的互联互通，实现了智能化管理和远程控制。</w:t>
      </w:r>
      <w:r>
        <w:rPr>
          <w:rFonts w:hint="eastAsia"/>
        </w:rPr>
        <w:br/>
      </w:r>
      <w:r>
        <w:rPr>
          <w:rFonts w:hint="eastAsia"/>
        </w:rPr>
        <w:t>　　未来，门禁系统的发展将更加注重智能化和集成化。人工智能和大数据技术的应用，将使门禁系统具备更强的学习和适应能力，能够根据不同的场景和需求进行智能决策。此外，门禁系统将与智能家居、智慧城市等系统深度融合，实现更加全面的安全管理和便捷服务。随着技术的不断进步和市场需求的增加，门禁系统行业将迎来更多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门禁系统行业“十二五”规划概述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“十一五”门禁系统行业发展回顾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一、“十一五”门禁系统行业运行情况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二、“十一五”门禁系统行业发展特点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三、“十一五”门禁系统行业发展成就</w:t>
      </w:r>
      <w:r>
        <w:rPr>
          <w:rFonts w:hint="eastAsia"/>
        </w:rPr>
        <w:br/>
      </w:r>
      <w:r>
        <w:rPr>
          <w:rFonts w:hint="eastAsia"/>
        </w:rPr>
        <w:t>　　第二节 门禁系统行业“十二五”总体规划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一、门禁系统行业“十二五”规划纲要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二、门禁系统行业“十二五”规划指导思想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三、门禁系统行业“十二五”规划主要目标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“十一五”门禁系统行业总体发展状况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“十一五”门禁系统行业规模情况分析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中国门禁系统市场规模分析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“十一五”中国门禁系统市场规模分析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2010年我国门禁系统区域结构分析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“十一五”中国门禁系统区域市场规模分析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“十二五”中国门禁系统市场规模预测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“十一五”门禁系统行业发展现状分析</w:t>
      </w:r>
      <w:r>
        <w:rPr>
          <w:rFonts w:hint="eastAsia"/>
        </w:rPr>
        <w:br/>
      </w:r>
      <w:r>
        <w:rPr>
          <w:rFonts w:hint="eastAsia"/>
        </w:rPr>
        <w:t>　　第一节 门禁系统行业特性分析</w:t>
      </w:r>
      <w:r>
        <w:rPr>
          <w:rFonts w:hint="eastAsia"/>
        </w:rPr>
        <w:br/>
      </w:r>
      <w:r>
        <w:rPr>
          <w:rFonts w:hint="eastAsia"/>
        </w:rPr>
        <w:t>　　第二节 门禁系统产业特征与行业重要性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“十一五”门禁系统行业发展分析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一、“十一五”门禁系统行业发展态势分析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二、“十一五”门禁系统行业发展特点分析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三、“十一五”门禁系统行业市场供需分析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门禁系统行业竞争力优势分析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门禁系统企业竞争策略分析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三、提高门禁系统企业竞争力的策略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门禁系统行业重点企业竞争分析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门禁系统行业“十二五”投资与发展前景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门禁系统行业“十二五”投资机会分析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一、门禁系统投资项目分析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二、可以投资的门禁系统模式</w:t>
      </w:r>
      <w:r>
        <w:rPr>
          <w:rFonts w:hint="eastAsia"/>
        </w:rPr>
        <w:br/>
      </w:r>
      <w:r>
        <w:rPr>
          <w:rFonts w:hint="eastAsia"/>
        </w:rPr>
        <w:t>　　　　三、“十二五”门禁系统投资机会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“十二五”期间门禁系统行业发展预测分析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一、“十二五”门禁系统发展分析</w:t>
      </w:r>
      <w:r>
        <w:rPr>
          <w:rFonts w:hint="eastAsia"/>
        </w:rPr>
        <w:br/>
      </w:r>
      <w:r>
        <w:rPr>
          <w:rFonts w:hint="eastAsia"/>
        </w:rPr>
        <w:t>　　　　二、“十二五”门禁系统行业技术开发方向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门禁系统行业“十二五”热点问题探讨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发展绿色经济和门禁系统经济，增强可持续发展能力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“十二五”时期门禁系统行业自身热点问题研究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“十二五”期间门禁系统行业发展趋势及投资风险分析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“十一五”门禁系统存在的问题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一、“十二五”期间门禁系统发展方向分析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二、“十二五”期间门禁系统行业发展规模预测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三、“十二五”期间门禁系统行业发展趋势预测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“十二五”期间门禁系统行业投资风险分析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中国门禁系统行业投资策略分析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“十二五”中国门禁系统行业投资环境分析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“十二五”中国门禁系统行业投资收益分析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“十二五”中国门禁系统行业产品投资方向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“十二五”中国门禁系统行业投资收益预测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二、“十二五”中国门禁系统行业总产值预测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三、“十二五”中国门禁系统行业销售收入预测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四、“十二五”中国门禁系统行业利润总额预测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五、“十二五”中国门禁系统行业总资产预测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门禁系统行业营销策略分析及建议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一、门禁系统行业营销模式</w:t>
      </w:r>
      <w:r>
        <w:rPr>
          <w:rFonts w:hint="eastAsia"/>
        </w:rPr>
        <w:br/>
      </w:r>
      <w:r>
        <w:rPr>
          <w:rFonts w:hint="eastAsia"/>
        </w:rPr>
        <w:t>　　　　二、门禁系统行业营销策略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d1e75aed9473f" w:history="1">
        <w:r>
          <w:rPr>
            <w:rStyle w:val="Hyperlink"/>
          </w:rPr>
          <w:t>门禁系统行业“十二五”规划分析与投资前景研究报告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d1e75aed9473f" w:history="1">
        <w:r>
          <w:rPr>
            <w:rStyle w:val="Hyperlink"/>
          </w:rPr>
          <w:t>https://www.20087.com/2011-09/R_menjinxitongxingyeshierwuguihuafenxi.html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e7ca79c74c81" w:history="1">
      <w:r>
        <w:rPr>
          <w:rStyle w:val="Hyperlink"/>
        </w:rPr>
        <w:t>门禁系统行业“十二五”规划分析与投资前景研究报告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enjinxitongxingyeshierwuguihuafenxi.html" TargetMode="External" Id="Rb77d1e75aed9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enjinxitongxingyeshierwuguihuafenxi.html" TargetMode="External" Id="R0875e7ca79c7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2011-09-22T01:20:00Z</dcterms:created>
  <dcterms:modified xsi:type="dcterms:W3CDTF">2011-09-22T02:20:00Z</dcterms:modified>
  <dc:subject>门禁系统行业“十二五”规划分析与投资前景研究报告</dc:subject>
  <dc:title>门禁系统行业“十二五”规划分析与投资前景研究报告</dc:title>
  <cp:keywords>门禁系统行业“十二五”规划分析与投资前景研究报告</cp:keywords>
  <dc:description>门禁系统行业“十二五”规划分析与投资前景研究报告</dc:description>
</cp:coreProperties>
</file>