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68cc8e10b42f4" w:history="1">
              <w:r>
                <w:rPr>
                  <w:rStyle w:val="Hyperlink"/>
                </w:rPr>
                <w:t>2009-2012年复合肥行业市场投资分析及前景预测研究报告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68cc8e10b42f4" w:history="1">
              <w:r>
                <w:rPr>
                  <w:rStyle w:val="Hyperlink"/>
                </w:rPr>
                <w:t>2009-2012年复合肥行业市场投资分析及前景预测研究报告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68cc8e10b42f4" w:history="1">
                <w:r>
                  <w:rPr>
                    <w:rStyle w:val="Hyperlink"/>
                  </w:rPr>
                  <w:t>https://www.20087.com/2011-09/R_2009_2012nianfuhefeixingyeshichangto.html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行业市场及前景分析</w:t>
      </w:r>
      <w:r>
        <w:rPr>
          <w:rFonts w:hint="eastAsia"/>
        </w:rPr>
        <w:br/>
      </w: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复合肥行业定义及应用</w:t>
      </w:r>
      <w:r>
        <w:rPr>
          <w:rFonts w:hint="eastAsia"/>
        </w:rPr>
        <w:br/>
      </w:r>
      <w:r>
        <w:rPr>
          <w:rFonts w:hint="eastAsia"/>
        </w:rPr>
        <w:t>　　　　一、复合肥产品定义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第二节 复合肥行业特点</w:t>
      </w:r>
      <w:r>
        <w:rPr>
          <w:rFonts w:hint="eastAsia"/>
        </w:rPr>
        <w:br/>
      </w:r>
      <w:r>
        <w:rPr>
          <w:rFonts w:hint="eastAsia"/>
        </w:rPr>
        <w:t>　　　　一、复合肥行业地位分析</w:t>
      </w:r>
      <w:r>
        <w:rPr>
          <w:rFonts w:hint="eastAsia"/>
        </w:rPr>
        <w:br/>
      </w:r>
      <w:r>
        <w:rPr>
          <w:rFonts w:hint="eastAsia"/>
        </w:rPr>
        <w:t>　　　　二、行业景气度分析</w:t>
      </w:r>
      <w:r>
        <w:rPr>
          <w:rFonts w:hint="eastAsia"/>
        </w:rPr>
        <w:br/>
      </w:r>
      <w:r>
        <w:rPr>
          <w:rFonts w:hint="eastAsia"/>
        </w:rPr>
        <w:t>　　　　三、复合肥行业特点分析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复合肥行业国内环境分析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复合肥行业国际环境分析</w:t>
      </w:r>
      <w:r>
        <w:rPr>
          <w:rFonts w:hint="eastAsia"/>
        </w:rPr>
        <w:br/>
      </w:r>
      <w:r>
        <w:rPr>
          <w:rFonts w:hint="eastAsia"/>
        </w:rPr>
        <w:t>　　第一节 国际复合肥行业发展现状</w:t>
      </w:r>
      <w:r>
        <w:rPr>
          <w:rFonts w:hint="eastAsia"/>
        </w:rPr>
        <w:br/>
      </w:r>
      <w:r>
        <w:rPr>
          <w:rFonts w:hint="eastAsia"/>
        </w:rPr>
        <w:t>　　第二节 国际复合肥行业消费预测</w:t>
      </w:r>
      <w:r>
        <w:rPr>
          <w:rFonts w:hint="eastAsia"/>
        </w:rPr>
        <w:br/>
      </w:r>
      <w:r>
        <w:rPr>
          <w:rFonts w:hint="eastAsia"/>
        </w:rPr>
        <w:t>　　第三节 国内外复合肥行业分析对比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复合肥行业市场分析及预测</w:t>
      </w:r>
      <w:r>
        <w:rPr>
          <w:rFonts w:hint="eastAsia"/>
        </w:rPr>
        <w:br/>
      </w:r>
      <w:r>
        <w:rPr>
          <w:rFonts w:hint="eastAsia"/>
        </w:rPr>
        <w:t>　　第一节 2006-2012年复合肥行业产能分析</w:t>
      </w:r>
      <w:r>
        <w:rPr>
          <w:rFonts w:hint="eastAsia"/>
        </w:rPr>
        <w:br/>
      </w:r>
      <w:r>
        <w:rPr>
          <w:rFonts w:hint="eastAsia"/>
        </w:rPr>
        <w:t>　　　　一、2006-2009年行业产能情况</w:t>
      </w:r>
      <w:r>
        <w:rPr>
          <w:rFonts w:hint="eastAsia"/>
        </w:rPr>
        <w:br/>
      </w:r>
      <w:r>
        <w:rPr>
          <w:rFonts w:hint="eastAsia"/>
        </w:rPr>
        <w:t>　　　　二、2009-2012年行业产能趋势预测</w:t>
      </w:r>
      <w:r>
        <w:rPr>
          <w:rFonts w:hint="eastAsia"/>
        </w:rPr>
        <w:br/>
      </w:r>
      <w:r>
        <w:rPr>
          <w:rFonts w:hint="eastAsia"/>
        </w:rPr>
        <w:t>　　第二节 2006-2012年行业产量分析</w:t>
      </w:r>
      <w:r>
        <w:rPr>
          <w:rFonts w:hint="eastAsia"/>
        </w:rPr>
        <w:br/>
      </w:r>
      <w:r>
        <w:rPr>
          <w:rFonts w:hint="eastAsia"/>
        </w:rPr>
        <w:t>　　　　一、2006-2009年行业产量情况</w:t>
      </w:r>
      <w:r>
        <w:rPr>
          <w:rFonts w:hint="eastAsia"/>
        </w:rPr>
        <w:br/>
      </w:r>
      <w:r>
        <w:rPr>
          <w:rFonts w:hint="eastAsia"/>
        </w:rPr>
        <w:t>　　　　二、2009-2012年行业产量趋势预测</w:t>
      </w:r>
      <w:r>
        <w:rPr>
          <w:rFonts w:hint="eastAsia"/>
        </w:rPr>
        <w:br/>
      </w:r>
      <w:r>
        <w:rPr>
          <w:rFonts w:hint="eastAsia"/>
        </w:rPr>
        <w:t>　　第三节 2006-2009年复合肥行业产销分析</w:t>
      </w:r>
      <w:r>
        <w:rPr>
          <w:rFonts w:hint="eastAsia"/>
        </w:rPr>
        <w:br/>
      </w:r>
      <w:r>
        <w:rPr>
          <w:rFonts w:hint="eastAsia"/>
        </w:rPr>
        <w:t>　　　　一、2006-2009年行业产值情况</w:t>
      </w:r>
      <w:r>
        <w:rPr>
          <w:rFonts w:hint="eastAsia"/>
        </w:rPr>
        <w:br/>
      </w:r>
      <w:r>
        <w:rPr>
          <w:rFonts w:hint="eastAsia"/>
        </w:rPr>
        <w:t>　　　　二、2009-2009年行业销售额情况</w:t>
      </w:r>
      <w:r>
        <w:rPr>
          <w:rFonts w:hint="eastAsia"/>
        </w:rPr>
        <w:br/>
      </w:r>
      <w:r>
        <w:rPr>
          <w:rFonts w:hint="eastAsia"/>
        </w:rPr>
        <w:t>　　第四节 行业市场价格分析</w:t>
      </w:r>
      <w:r>
        <w:rPr>
          <w:rFonts w:hint="eastAsia"/>
        </w:rPr>
        <w:br/>
      </w:r>
      <w:r>
        <w:rPr>
          <w:rFonts w:hint="eastAsia"/>
        </w:rPr>
        <w:t>　　　　一、近年来复合肥市场价格走势</w:t>
      </w:r>
      <w:r>
        <w:rPr>
          <w:rFonts w:hint="eastAsia"/>
        </w:rPr>
        <w:br/>
      </w:r>
      <w:r>
        <w:rPr>
          <w:rFonts w:hint="eastAsia"/>
        </w:rPr>
        <w:t>　　　　二、市场价格走势影响因素分析</w:t>
      </w:r>
      <w:r>
        <w:rPr>
          <w:rFonts w:hint="eastAsia"/>
        </w:rPr>
        <w:br/>
      </w:r>
      <w:r>
        <w:rPr>
          <w:rFonts w:hint="eastAsia"/>
        </w:rPr>
        <w:t>　　第五节 复合肥行业需求分析</w:t>
      </w:r>
      <w:r>
        <w:rPr>
          <w:rFonts w:hint="eastAsia"/>
        </w:rPr>
        <w:br/>
      </w:r>
      <w:r>
        <w:rPr>
          <w:rFonts w:hint="eastAsia"/>
        </w:rPr>
        <w:t>　　　　一、复合肥市场需求容量分析</w:t>
      </w:r>
      <w:r>
        <w:rPr>
          <w:rFonts w:hint="eastAsia"/>
        </w:rPr>
        <w:br/>
      </w:r>
      <w:r>
        <w:rPr>
          <w:rFonts w:hint="eastAsia"/>
        </w:rPr>
        <w:t>　　　　二、复合肥行业需求影响因素分析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复合肥行业细分市场分析</w:t>
      </w:r>
      <w:r>
        <w:rPr>
          <w:rFonts w:hint="eastAsia"/>
        </w:rPr>
        <w:br/>
      </w:r>
      <w:r>
        <w:rPr>
          <w:rFonts w:hint="eastAsia"/>
        </w:rPr>
        <w:t>　　第一节 通用复合肥发展现状及趋势</w:t>
      </w:r>
      <w:r>
        <w:rPr>
          <w:rFonts w:hint="eastAsia"/>
        </w:rPr>
        <w:br/>
      </w:r>
      <w:r>
        <w:rPr>
          <w:rFonts w:hint="eastAsia"/>
        </w:rPr>
        <w:t>　　　　一、通用复合肥发展现状</w:t>
      </w:r>
      <w:r>
        <w:rPr>
          <w:rFonts w:hint="eastAsia"/>
        </w:rPr>
        <w:br/>
      </w:r>
      <w:r>
        <w:rPr>
          <w:rFonts w:hint="eastAsia"/>
        </w:rPr>
        <w:t>　　　　二、通用复合肥发展趋势</w:t>
      </w:r>
      <w:r>
        <w:rPr>
          <w:rFonts w:hint="eastAsia"/>
        </w:rPr>
        <w:br/>
      </w:r>
      <w:r>
        <w:rPr>
          <w:rFonts w:hint="eastAsia"/>
        </w:rPr>
        <w:t>　　第二节 专用复合肥发展现状及趋势</w:t>
      </w:r>
      <w:r>
        <w:rPr>
          <w:rFonts w:hint="eastAsia"/>
        </w:rPr>
        <w:br/>
      </w:r>
      <w:r>
        <w:rPr>
          <w:rFonts w:hint="eastAsia"/>
        </w:rPr>
        <w:t>　　　　一、专用复合肥发展现状</w:t>
      </w:r>
      <w:r>
        <w:rPr>
          <w:rFonts w:hint="eastAsia"/>
        </w:rPr>
        <w:br/>
      </w:r>
      <w:r>
        <w:rPr>
          <w:rFonts w:hint="eastAsia"/>
        </w:rPr>
        <w:t>　　　　二、专用复合肥发展趋势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上游原材料价格走势</w:t>
      </w:r>
      <w:r>
        <w:rPr>
          <w:rFonts w:hint="eastAsia"/>
        </w:rPr>
        <w:br/>
      </w:r>
      <w:r>
        <w:rPr>
          <w:rFonts w:hint="eastAsia"/>
        </w:rPr>
        <w:t>　　　　一、原材料供应情况分析</w:t>
      </w:r>
      <w:r>
        <w:rPr>
          <w:rFonts w:hint="eastAsia"/>
        </w:rPr>
        <w:br/>
      </w:r>
      <w:r>
        <w:rPr>
          <w:rFonts w:hint="eastAsia"/>
        </w:rPr>
        <w:t>　　　　二、原材料进出口政策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第三节 下游行业对复合肥的需求趋势分析</w:t>
      </w:r>
      <w:r>
        <w:rPr>
          <w:rFonts w:hint="eastAsia"/>
        </w:rPr>
        <w:br/>
      </w:r>
      <w:r>
        <w:rPr>
          <w:rFonts w:hint="eastAsia"/>
        </w:rPr>
        <w:t>　　　　一、农田耕种</w:t>
      </w:r>
      <w:r>
        <w:rPr>
          <w:rFonts w:hint="eastAsia"/>
        </w:rPr>
        <w:br/>
      </w:r>
      <w:r>
        <w:rPr>
          <w:rFonts w:hint="eastAsia"/>
        </w:rPr>
        <w:t>　　　　二、果树种植</w:t>
      </w:r>
      <w:r>
        <w:rPr>
          <w:rFonts w:hint="eastAsia"/>
        </w:rPr>
        <w:br/>
      </w:r>
      <w:r>
        <w:rPr>
          <w:rFonts w:hint="eastAsia"/>
        </w:rPr>
        <w:t>　　　　三、园林绿化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复合肥行业市场竞争力分析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第三节 现有生产企业情况</w:t>
      </w:r>
      <w:r>
        <w:rPr>
          <w:rFonts w:hint="eastAsia"/>
        </w:rPr>
        <w:br/>
      </w:r>
      <w:r>
        <w:rPr>
          <w:rFonts w:hint="eastAsia"/>
        </w:rPr>
        <w:t>　　第四节 产品区域竞争格局</w:t>
      </w:r>
      <w:r>
        <w:rPr>
          <w:rFonts w:hint="eastAsia"/>
        </w:rPr>
        <w:br/>
      </w:r>
      <w:r>
        <w:rPr>
          <w:rFonts w:hint="eastAsia"/>
        </w:rPr>
        <w:t>　　第六节 潜在竞争者情况</w:t>
      </w:r>
      <w:r>
        <w:rPr>
          <w:rFonts w:hint="eastAsia"/>
        </w:rPr>
        <w:br/>
      </w:r>
      <w:r>
        <w:rPr>
          <w:rFonts w:hint="eastAsia"/>
        </w:rPr>
        <w:t>　　第七节 行业替代品分析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行业效益指标分析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行业流动性分析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复合肥行业重点企业对比分析</w:t>
      </w:r>
      <w:r>
        <w:rPr>
          <w:rFonts w:hint="eastAsia"/>
        </w:rPr>
        <w:br/>
      </w:r>
      <w:r>
        <w:rPr>
          <w:rFonts w:hint="eastAsia"/>
        </w:rPr>
        <w:t>　　第一节 注册资金对比</w:t>
      </w:r>
      <w:r>
        <w:rPr>
          <w:rFonts w:hint="eastAsia"/>
        </w:rPr>
        <w:br/>
      </w:r>
      <w:r>
        <w:rPr>
          <w:rFonts w:hint="eastAsia"/>
        </w:rPr>
        <w:t>　　第二节 盈利能力对比</w:t>
      </w:r>
      <w:r>
        <w:rPr>
          <w:rFonts w:hint="eastAsia"/>
        </w:rPr>
        <w:br/>
      </w:r>
      <w:r>
        <w:rPr>
          <w:rFonts w:hint="eastAsia"/>
        </w:rPr>
        <w:t>　　第三节 产品结构对比</w:t>
      </w:r>
      <w:r>
        <w:rPr>
          <w:rFonts w:hint="eastAsia"/>
        </w:rPr>
        <w:br/>
      </w:r>
      <w:r>
        <w:rPr>
          <w:rFonts w:hint="eastAsia"/>
        </w:rPr>
        <w:t>　　第四节 生产线与产能产量对比</w:t>
      </w:r>
      <w:r>
        <w:rPr>
          <w:rFonts w:hint="eastAsia"/>
        </w:rPr>
        <w:br/>
      </w:r>
      <w:r>
        <w:rPr>
          <w:rFonts w:hint="eastAsia"/>
        </w:rPr>
        <w:t>　　第五节 生产技术与研发能力对比</w:t>
      </w:r>
      <w:r>
        <w:rPr>
          <w:rFonts w:hint="eastAsia"/>
        </w:rPr>
        <w:br/>
      </w:r>
      <w:r>
        <w:rPr>
          <w:rFonts w:hint="eastAsia"/>
        </w:rPr>
        <w:t>　　第六节 消费渠道与客户群对比</w:t>
      </w:r>
      <w:r>
        <w:rPr>
          <w:rFonts w:hint="eastAsia"/>
        </w:rPr>
        <w:br/>
      </w:r>
      <w:r>
        <w:rPr>
          <w:rFonts w:hint="eastAsia"/>
        </w:rPr>
        <w:t>　　第七节 公司经营策略对比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复合肥行业预测与投资前景分析</w:t>
      </w:r>
      <w:r>
        <w:rPr>
          <w:rFonts w:hint="eastAsia"/>
        </w:rPr>
        <w:br/>
      </w:r>
      <w:r>
        <w:rPr>
          <w:rFonts w:hint="eastAsia"/>
        </w:rPr>
        <w:t>　　第一节 投资潜力分析</w:t>
      </w:r>
      <w:r>
        <w:rPr>
          <w:rFonts w:hint="eastAsia"/>
        </w:rPr>
        <w:br/>
      </w:r>
      <w:r>
        <w:rPr>
          <w:rFonts w:hint="eastAsia"/>
        </w:rPr>
        <w:t>　　第二节 吸引力分析</w:t>
      </w:r>
      <w:r>
        <w:rPr>
          <w:rFonts w:hint="eastAsia"/>
        </w:rPr>
        <w:br/>
      </w:r>
      <w:r>
        <w:rPr>
          <w:rFonts w:hint="eastAsia"/>
        </w:rPr>
        <w:t>　　第三节 重点投资建议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复合肥行业预测与投资前景分析</w:t>
      </w:r>
      <w:r>
        <w:rPr>
          <w:rFonts w:hint="eastAsia"/>
        </w:rPr>
        <w:br/>
      </w:r>
      <w:r>
        <w:rPr>
          <w:rFonts w:hint="eastAsia"/>
        </w:rPr>
        <w:t>　　第一节 经营风险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第二节 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项目投资分析</w:t>
      </w:r>
      <w:r>
        <w:rPr>
          <w:rFonts w:hint="eastAsia"/>
        </w:rPr>
        <w:br/>
      </w:r>
      <w:r>
        <w:rPr>
          <w:rFonts w:hint="eastAsia"/>
        </w:rPr>
        <w:t>第十二章 复合肥项目情况概述</w:t>
      </w:r>
      <w:r>
        <w:rPr>
          <w:rFonts w:hint="eastAsia"/>
        </w:rPr>
        <w:br/>
      </w:r>
      <w:r>
        <w:rPr>
          <w:rFonts w:hint="eastAsia"/>
        </w:rPr>
        <w:t>　　第一节 项目建设内容与规模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项目效益分析</w:t>
      </w:r>
      <w:r>
        <w:rPr>
          <w:rFonts w:hint="eastAsia"/>
        </w:rPr>
        <w:br/>
      </w:r>
      <w:r>
        <w:rPr>
          <w:rFonts w:hint="eastAsia"/>
        </w:rPr>
        <w:t>　　第四节 项目营销策略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第五节 中^智^林^　项目的经济意义和社会意义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68cc8e10b42f4" w:history="1">
        <w:r>
          <w:rPr>
            <w:rStyle w:val="Hyperlink"/>
          </w:rPr>
          <w:t>2009-2012年复合肥行业市场投资分析及前景预测研究报告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68cc8e10b42f4" w:history="1">
        <w:r>
          <w:rPr>
            <w:rStyle w:val="Hyperlink"/>
          </w:rPr>
          <w:t>https://www.20087.com/2011-09/R_2009_2012nianfuhefeixingyeshichangto.html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e9c2f6e043c1" w:history="1">
      <w:r>
        <w:rPr>
          <w:rStyle w:val="Hyperlink"/>
        </w:rPr>
        <w:t>2009-2012年复合肥行业市场投资分析及前景预测研究报告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09_2012nianfuhefeixingyeshichangto.html" TargetMode="External" Id="R92f68cc8e10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09_2012nianfuhefeixingyeshichangto.html" TargetMode="External" Id="Rdccae9c2f6e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2011-09-21T06:36:00Z</dcterms:created>
  <dcterms:modified xsi:type="dcterms:W3CDTF">2011-09-21T07:36:00Z</dcterms:modified>
  <dc:subject>2009-2012年复合肥行业市场投资分析及前景预测研究报告</dc:subject>
  <dc:title>2009-2012年复合肥行业市场投资分析及前景预测研究报告</dc:title>
  <cp:keywords>2009-2012年复合肥行业市场投资分析及前景预测研究报告</cp:keywords>
  <dc:description>2009-2012年复合肥行业市场投资分析及前景预测研究报告</dc:description>
</cp:coreProperties>
</file>