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37c6bf2ec44b7" w:history="1">
              <w:r>
                <w:rPr>
                  <w:rStyle w:val="Hyperlink"/>
                </w:rPr>
                <w:t>2010-2012年中国门式起重机行业市场调研与投资前景研究报告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37c6bf2ec44b7" w:history="1">
              <w:r>
                <w:rPr>
                  <w:rStyle w:val="Hyperlink"/>
                </w:rPr>
                <w:t>2010-2012年中国门式起重机行业市场调研与投资前景研究报告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37c6bf2ec44b7" w:history="1">
                <w:r>
                  <w:rPr>
                    <w:rStyle w:val="Hyperlink"/>
                  </w:rPr>
                  <w:t>https://www.20087.com/2011-09/R_2010_2012menshiqizhongjixingyeshicha846.html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门式起重机行业概述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门式起重机产品细分及特性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门式起重机行业地位分析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中国门式起重机行业宏观经济环境分析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中国门式起重机行业政策技术环境分析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门式起重机行业政策法规分析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一、行业"十一五"规划解读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门式起重机行业技术环境分析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2008-2009年中国门式起重机行业总体发展状况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中国门式起重机行业规模情况分析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一、中国门式起重机产能分析</w:t>
      </w:r>
      <w:r>
        <w:rPr>
          <w:rFonts w:hint="eastAsia"/>
        </w:rPr>
        <w:br/>
      </w:r>
      <w:r>
        <w:rPr>
          <w:rFonts w:hint="eastAsia"/>
        </w:rPr>
        <w:t>　　　　二、中国门式起重机产量分析</w:t>
      </w:r>
      <w:r>
        <w:rPr>
          <w:rFonts w:hint="eastAsia"/>
        </w:rPr>
        <w:br/>
      </w:r>
      <w:r>
        <w:rPr>
          <w:rFonts w:hint="eastAsia"/>
        </w:rPr>
        <w:t>　　　　三、中国门式起重机销量分析</w:t>
      </w:r>
      <w:r>
        <w:rPr>
          <w:rFonts w:hint="eastAsia"/>
        </w:rPr>
        <w:br/>
      </w:r>
      <w:r>
        <w:rPr>
          <w:rFonts w:hint="eastAsia"/>
        </w:rPr>
        <w:t>　　　　四、中国门式起重机区域市场规模分析</w:t>
      </w:r>
      <w:r>
        <w:rPr>
          <w:rFonts w:hint="eastAsia"/>
        </w:rPr>
        <w:br/>
      </w:r>
      <w:r>
        <w:rPr>
          <w:rFonts w:hint="eastAsia"/>
        </w:rPr>
        <w:t>　　第二节 中国门式起重机行业发展特征分析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2008-2009年中国门式起重机行业市场发展分析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2008-2009年中国门式起重机市场分析</w:t>
      </w:r>
      <w:r>
        <w:rPr>
          <w:rFonts w:hint="eastAsia"/>
        </w:rPr>
        <w:br/>
      </w:r>
      <w:r>
        <w:rPr>
          <w:rFonts w:hint="eastAsia"/>
        </w:rPr>
        <w:t>　　　　一、2008年门式起重机市场形势回顾</w:t>
      </w:r>
      <w:r>
        <w:rPr>
          <w:rFonts w:hint="eastAsia"/>
        </w:rPr>
        <w:br/>
      </w:r>
      <w:r>
        <w:rPr>
          <w:rFonts w:hint="eastAsia"/>
        </w:rPr>
        <w:t>　　　　二、2009年门式起重机市场形势分析</w:t>
      </w:r>
      <w:r>
        <w:rPr>
          <w:rFonts w:hint="eastAsia"/>
        </w:rPr>
        <w:br/>
      </w:r>
      <w:r>
        <w:rPr>
          <w:rFonts w:hint="eastAsia"/>
        </w:rPr>
        <w:t>　　第二节 中国门式起重机行业市场产品价格走势分析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一、中国门式起重机行业市场价格影响因素分析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二、2008-2009年中国门式起重机行业市场价格走势分析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中国门式起重机行业进出口市场分析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一、2008-2009年中国门式起重机行业进口分析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二、2008-2009年中国门式起重机行业出口分析</w:t>
      </w:r>
      <w:r>
        <w:rPr>
          <w:rFonts w:hint="eastAsia"/>
        </w:rPr>
        <w:br/>
      </w:r>
      <w:r>
        <w:rPr>
          <w:rFonts w:hint="eastAsia"/>
        </w:rPr>
        <w:t>　　第四节 中国门式起重机行业市场发展策略分析</w:t>
      </w:r>
      <w:r>
        <w:rPr>
          <w:rFonts w:hint="eastAsia"/>
        </w:rPr>
        <w:br/>
      </w:r>
      <w:r>
        <w:rPr>
          <w:rFonts w:hint="eastAsia"/>
        </w:rPr>
        <w:t>　　　　一、主要市场发展策略</w:t>
      </w:r>
      <w:r>
        <w:rPr>
          <w:rFonts w:hint="eastAsia"/>
        </w:rPr>
        <w:br/>
      </w:r>
      <w:r>
        <w:rPr>
          <w:rFonts w:hint="eastAsia"/>
        </w:rPr>
        <w:t>　　　　二、发展国内门式起重机业的相关对策</w:t>
      </w:r>
      <w:r>
        <w:rPr>
          <w:rFonts w:hint="eastAsia"/>
        </w:rPr>
        <w:br/>
      </w:r>
      <w:r>
        <w:rPr>
          <w:rFonts w:hint="eastAsia"/>
        </w:rPr>
        <w:t>　　　　三、中国门式起重机产业的发展建议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2008-2009年中国门式起重机行业竞争格局分析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门式起重机行业竞争格局概况</w:t>
      </w:r>
      <w:r>
        <w:rPr>
          <w:rFonts w:hint="eastAsia"/>
        </w:rPr>
        <w:br/>
      </w:r>
      <w:r>
        <w:rPr>
          <w:rFonts w:hint="eastAsia"/>
        </w:rPr>
        <w:t>　　　　一、门式起重机行业集中度分析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二、门式起重机行业竞争程度分析</w:t>
      </w:r>
      <w:r>
        <w:rPr>
          <w:rFonts w:hint="eastAsia"/>
        </w:rPr>
        <w:br/>
      </w:r>
      <w:r>
        <w:rPr>
          <w:rFonts w:hint="eastAsia"/>
        </w:rPr>
        <w:t>　　第二节 门式起重机行业企业竞争状况分析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2008-2009年中国门式起重机行业重点企业发展分析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卫华集团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株洲天桥起重机有限公司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郑州铁路局装卸机械厂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福建起重运输机械总厂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青州市起重机厂有限公司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辽宁鼎力重工机械有限公司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武汉港机重工有限公司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山东烟起起重设备有限公司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2010-2012年中国门式起重机行业发展前景预测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三、行业"十二五"规划预测</w:t>
      </w:r>
      <w:r>
        <w:rPr>
          <w:rFonts w:hint="eastAsia"/>
        </w:rPr>
        <w:br/>
      </w:r>
      <w:r>
        <w:rPr>
          <w:rFonts w:hint="eastAsia"/>
        </w:rPr>
        <w:t>　　第二节 2010-2012年中国门式起重机行业市场发展趋势预测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三、2010-2012年中国门式起重机行业市场价格走势预测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2010-2012年中国门式起重机技术发展趋势预测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2010-2012年中国门式起重机行业投资分析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37c6bf2ec44b7" w:history="1">
        <w:r>
          <w:rPr>
            <w:rStyle w:val="Hyperlink"/>
          </w:rPr>
          <w:t>2010-2012年中国门式起重机行业市场调研与投资前景研究报告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37c6bf2ec44b7" w:history="1">
        <w:r>
          <w:rPr>
            <w:rStyle w:val="Hyperlink"/>
          </w:rPr>
          <w:t>https://www.20087.com/2011-09/R_2010_2012menshiqizhongjixingyeshicha846.html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0113e19f24c77" w:history="1">
      <w:r>
        <w:rPr>
          <w:rStyle w:val="Hyperlink"/>
        </w:rPr>
        <w:t>2010-2012年中国门式起重机行业市场调研与投资前景研究报告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2menshiqizhongjixingyeshicha846.html" TargetMode="External" Id="R1ef37c6bf2ec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2menshiqizhongjixingyeshicha846.html" TargetMode="External" Id="R47a0113e19f2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2011-09-26T07:25:00Z</dcterms:created>
  <dcterms:modified xsi:type="dcterms:W3CDTF">2011-09-26T08:25:00Z</dcterms:modified>
  <dc:subject>2010-2012年中国门式起重机行业市场调研与投资前景研究报告</dc:subject>
  <dc:title>2010-2012年中国门式起重机行业市场调研与投资前景研究报告</dc:title>
  <cp:keywords>2010-2012年中国门式起重机行业市场调研与投资前景研究报告</cp:keywords>
  <dc:description>2010-2012年中国门式起重机行业市场调研与投资前景研究报告</dc:description>
</cp:coreProperties>
</file>