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11e5cc0194e41" w:history="1">
              <w:r>
                <w:rPr>
                  <w:rStyle w:val="Hyperlink"/>
                </w:rPr>
                <w:t>2010-2012年彩钢钢结构市场及发展趋势深度研究报告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11e5cc0194e41" w:history="1">
              <w:r>
                <w:rPr>
                  <w:rStyle w:val="Hyperlink"/>
                </w:rPr>
                <w:t>2010-2012年彩钢钢结构市场及发展趋势深度研究报告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11e5cc0194e41" w:history="1">
                <w:r>
                  <w:rPr>
                    <w:rStyle w:val="Hyperlink"/>
                  </w:rPr>
                  <w:t>https://www.20087.com/2011-09/R_2010_2012niancaiganggangjiegoushicha.html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钢结构是一种由彩色涂层钢板和钢结构组成的建筑体系，广泛应用于厂房、仓库、展厅等工业与民用建筑中。其主要特点是轻质高强、施工快捷、美观实用。随着建筑技术和材料科学的发展，彩钢钢结构的设计和施工技术也在不断创新，不仅提高了其抗震性和耐久性，还增强了其环保性和经济性。目前，彩钢钢结构主要包括不同跨度和高度的多种类型，它们各自具有不同的特点和适用范围。近年来，通过引入新型材料和优化设计，彩钢钢结构的性能得到了显著提升，不仅提高了其承载能力和抗震性能，还增强了其保温隔热性能。此外，通过引入先进的制造技术和表面处理工艺，彩钢钢结构的加工精度和表面质量得到了显著提升。</w:t>
      </w:r>
      <w:r>
        <w:rPr>
          <w:rFonts w:hint="eastAsia"/>
        </w:rPr>
        <w:br/>
      </w:r>
      <w:r>
        <w:rPr>
          <w:rFonts w:hint="eastAsia"/>
        </w:rPr>
        <w:t>　　未来，随着绿色建筑和装配式建筑的发展，彩钢钢结构将更加注重高效化和环保化。一方面，通过采用新型材料和优化设计，可以进一步提高彩钢钢结构的承载能力和抗震性能，满足更高标准的建筑需求；另一方面，通过引入环保型材料和生产工艺，可以减少对环境的影响，实现绿色制造。此外，随着建筑工业化的发展，具有更高加工精度和安装便捷性的彩钢钢结构将成为行业发展的新趋势。然而，如何在提高产品性能的同时控制成本，如何在满足多样化需求的同时保持质量的一致性，是彩钢钢结构制造商需要解决的问题。同时，如何在激烈的市场竞争中保持技术领先和品牌特色，也是彩钢钢结构产业需要考虑的战略。</w:t>
      </w:r>
      <w:r>
        <w:rPr>
          <w:rFonts w:hint="eastAsia"/>
        </w:rPr>
        <w:br/>
      </w:r>
      <w:r>
        <w:rPr>
          <w:rFonts w:hint="eastAsia"/>
        </w:rPr>
        <w:br/>
      </w:r>
      <w:r>
        <w:rPr>
          <w:rFonts w:hint="eastAsia"/>
        </w:rPr>
        <w:t>第一章 彩钢钢结构行业概述</w:t>
      </w:r>
      <w:r>
        <w:rPr>
          <w:rFonts w:hint="eastAsia"/>
        </w:rPr>
        <w:br/>
      </w:r>
      <w:r>
        <w:rPr>
          <w:rFonts w:hint="eastAsia"/>
        </w:rPr>
        <w:t>　　第一节 彩钢钢结构的概念</w:t>
      </w:r>
      <w:r>
        <w:rPr>
          <w:rFonts w:hint="eastAsia"/>
        </w:rPr>
        <w:br/>
      </w:r>
      <w:r>
        <w:rPr>
          <w:rFonts w:hint="eastAsia"/>
        </w:rPr>
        <w:t>　　　　一、彩钢钢结构的定义和分类</w:t>
      </w:r>
      <w:r>
        <w:rPr>
          <w:rFonts w:hint="eastAsia"/>
        </w:rPr>
        <w:br/>
      </w:r>
      <w:r>
        <w:rPr>
          <w:rFonts w:hint="eastAsia"/>
        </w:rPr>
        <w:t>　　　　二、彩钢钢结构的特点</w:t>
      </w:r>
      <w:r>
        <w:rPr>
          <w:rFonts w:hint="eastAsia"/>
        </w:rPr>
        <w:br/>
      </w:r>
      <w:r>
        <w:rPr>
          <w:rFonts w:hint="eastAsia"/>
        </w:rPr>
        <w:t>　　第二节 彩钢钢结构行业发展成熟度</w:t>
      </w:r>
      <w:r>
        <w:rPr>
          <w:rFonts w:hint="eastAsia"/>
        </w:rPr>
        <w:br/>
      </w:r>
      <w:r>
        <w:rPr>
          <w:rFonts w:hint="eastAsia"/>
        </w:rPr>
        <w:t>　　　　一、行业发展周期分析</w:t>
      </w:r>
      <w:r>
        <w:rPr>
          <w:rFonts w:hint="eastAsia"/>
        </w:rPr>
        <w:br/>
      </w:r>
      <w:r>
        <w:rPr>
          <w:rFonts w:hint="eastAsia"/>
        </w:rPr>
        <w:t>　　　　二、行业市场成熟度分析</w:t>
      </w:r>
      <w:r>
        <w:rPr>
          <w:rFonts w:hint="eastAsia"/>
        </w:rPr>
        <w:br/>
      </w:r>
      <w:r>
        <w:rPr>
          <w:rFonts w:hint="eastAsia"/>
        </w:rPr>
        <w:br/>
      </w:r>
      <w:r>
        <w:rPr>
          <w:rFonts w:hint="eastAsia"/>
        </w:rPr>
        <w:t>第二章 金融危机下彩钢钢结构行业宏观经济环境分析</w:t>
      </w:r>
      <w:r>
        <w:rPr>
          <w:rFonts w:hint="eastAsia"/>
        </w:rPr>
        <w:br/>
      </w:r>
      <w:r>
        <w:rPr>
          <w:rFonts w:hint="eastAsia"/>
        </w:rPr>
        <w:t>　　第一节 中国宏观经济运行情况</w:t>
      </w:r>
      <w:r>
        <w:rPr>
          <w:rFonts w:hint="eastAsia"/>
        </w:rPr>
        <w:br/>
      </w:r>
      <w:r>
        <w:rPr>
          <w:rFonts w:hint="eastAsia"/>
        </w:rPr>
        <w:t>　　第二节 行业技术环境</w:t>
      </w:r>
      <w:r>
        <w:rPr>
          <w:rFonts w:hint="eastAsia"/>
        </w:rPr>
        <w:br/>
      </w:r>
      <w:r>
        <w:rPr>
          <w:rFonts w:hint="eastAsia"/>
        </w:rPr>
        <w:t>　　第三节 行业政策环境</w:t>
      </w:r>
      <w:r>
        <w:rPr>
          <w:rFonts w:hint="eastAsia"/>
        </w:rPr>
        <w:br/>
      </w:r>
      <w:r>
        <w:rPr>
          <w:rFonts w:hint="eastAsia"/>
        </w:rPr>
        <w:t>　　第四节 行业社会环境分析</w:t>
      </w:r>
      <w:r>
        <w:rPr>
          <w:rFonts w:hint="eastAsia"/>
        </w:rPr>
        <w:br/>
      </w:r>
      <w:r>
        <w:rPr>
          <w:rFonts w:hint="eastAsia"/>
        </w:rPr>
        <w:br/>
      </w:r>
      <w:r>
        <w:rPr>
          <w:rFonts w:hint="eastAsia"/>
        </w:rPr>
        <w:t>第三章 世界彩钢钢结构市场供需分析</w:t>
      </w:r>
      <w:r>
        <w:rPr>
          <w:rFonts w:hint="eastAsia"/>
        </w:rPr>
        <w:br/>
      </w:r>
      <w:r>
        <w:rPr>
          <w:rFonts w:hint="eastAsia"/>
        </w:rPr>
        <w:t>　　第一节 世界彩钢钢结构市场供需现状及趋势</w:t>
      </w:r>
      <w:r>
        <w:rPr>
          <w:rFonts w:hint="eastAsia"/>
        </w:rPr>
        <w:br/>
      </w:r>
      <w:r>
        <w:rPr>
          <w:rFonts w:hint="eastAsia"/>
        </w:rPr>
        <w:t>　　第二节 世界彩钢钢结构行业影响供给关系因素分析</w:t>
      </w:r>
      <w:r>
        <w:rPr>
          <w:rFonts w:hint="eastAsia"/>
        </w:rPr>
        <w:br/>
      </w:r>
      <w:r>
        <w:rPr>
          <w:rFonts w:hint="eastAsia"/>
        </w:rPr>
        <w:br/>
      </w:r>
      <w:r>
        <w:rPr>
          <w:rFonts w:hint="eastAsia"/>
        </w:rPr>
        <w:t>第四章 2005-2012年中国彩钢钢结构市场供需分析</w:t>
      </w:r>
      <w:r>
        <w:rPr>
          <w:rFonts w:hint="eastAsia"/>
        </w:rPr>
        <w:br/>
      </w:r>
      <w:r>
        <w:rPr>
          <w:rFonts w:hint="eastAsia"/>
        </w:rPr>
        <w:t>　　第一节 2005-2009年中国彩钢结构市场供应情况</w:t>
      </w:r>
      <w:r>
        <w:rPr>
          <w:rFonts w:hint="eastAsia"/>
        </w:rPr>
        <w:br/>
      </w:r>
      <w:r>
        <w:rPr>
          <w:rFonts w:hint="eastAsia"/>
        </w:rPr>
        <w:t>　　　　一、2005-2009年中国彩钢结构产量分析</w:t>
      </w:r>
      <w:r>
        <w:rPr>
          <w:rFonts w:hint="eastAsia"/>
        </w:rPr>
        <w:br/>
      </w:r>
      <w:r>
        <w:rPr>
          <w:rFonts w:hint="eastAsia"/>
        </w:rPr>
        <w:t>　　　　二、2005-2009年中国彩钢结构产量分布</w:t>
      </w:r>
      <w:r>
        <w:rPr>
          <w:rFonts w:hint="eastAsia"/>
        </w:rPr>
        <w:br/>
      </w:r>
      <w:r>
        <w:rPr>
          <w:rFonts w:hint="eastAsia"/>
        </w:rPr>
        <w:t>　　　　三、产品价格分析</w:t>
      </w:r>
      <w:r>
        <w:rPr>
          <w:rFonts w:hint="eastAsia"/>
        </w:rPr>
        <w:br/>
      </w:r>
      <w:r>
        <w:rPr>
          <w:rFonts w:hint="eastAsia"/>
        </w:rPr>
        <w:t>　　第二节 2005-2009年中国彩钢结构市场需求情况</w:t>
      </w:r>
      <w:r>
        <w:rPr>
          <w:rFonts w:hint="eastAsia"/>
        </w:rPr>
        <w:br/>
      </w:r>
      <w:r>
        <w:rPr>
          <w:rFonts w:hint="eastAsia"/>
        </w:rPr>
        <w:t>　　　　一、2005-2009年中国彩钢结构需求量分析</w:t>
      </w:r>
      <w:r>
        <w:rPr>
          <w:rFonts w:hint="eastAsia"/>
        </w:rPr>
        <w:br/>
      </w:r>
      <w:r>
        <w:rPr>
          <w:rFonts w:hint="eastAsia"/>
        </w:rPr>
        <w:t>　　　　二、2005-2009年中国彩钢结构需求量分布</w:t>
      </w:r>
      <w:r>
        <w:rPr>
          <w:rFonts w:hint="eastAsia"/>
        </w:rPr>
        <w:br/>
      </w:r>
      <w:r>
        <w:rPr>
          <w:rFonts w:hint="eastAsia"/>
        </w:rPr>
        <w:t>　　　　三、2009-2012年中国彩钢结构产品市场容量预测</w:t>
      </w:r>
      <w:r>
        <w:rPr>
          <w:rFonts w:hint="eastAsia"/>
        </w:rPr>
        <w:br/>
      </w:r>
      <w:r>
        <w:rPr>
          <w:rFonts w:hint="eastAsia"/>
        </w:rPr>
        <w:t>　　第三节 2009-2012年彩钢钢结构行业影响供给关系因素分析</w:t>
      </w:r>
      <w:r>
        <w:rPr>
          <w:rFonts w:hint="eastAsia"/>
        </w:rPr>
        <w:br/>
      </w:r>
      <w:r>
        <w:rPr>
          <w:rFonts w:hint="eastAsia"/>
        </w:rPr>
        <w:t>　　　　一、2009-2012年彩钢钢结构行业需求变化因素</w:t>
      </w:r>
      <w:r>
        <w:rPr>
          <w:rFonts w:hint="eastAsia"/>
        </w:rPr>
        <w:br/>
      </w:r>
      <w:r>
        <w:rPr>
          <w:rFonts w:hint="eastAsia"/>
        </w:rPr>
        <w:t>　　　　二、2009-2012年彩钢钢结构行业厂商产能因素</w:t>
      </w:r>
      <w:r>
        <w:rPr>
          <w:rFonts w:hint="eastAsia"/>
        </w:rPr>
        <w:br/>
      </w:r>
      <w:r>
        <w:rPr>
          <w:rFonts w:hint="eastAsia"/>
        </w:rPr>
        <w:t>　　　　三、2009-2012年彩钢钢结构行业原料供给状况</w:t>
      </w:r>
      <w:r>
        <w:rPr>
          <w:rFonts w:hint="eastAsia"/>
        </w:rPr>
        <w:br/>
      </w:r>
      <w:r>
        <w:rPr>
          <w:rFonts w:hint="eastAsia"/>
        </w:rPr>
        <w:t>　　　　四、2009-2012年彩钢钢结构行业技术水平提高</w:t>
      </w:r>
      <w:r>
        <w:rPr>
          <w:rFonts w:hint="eastAsia"/>
        </w:rPr>
        <w:br/>
      </w:r>
      <w:r>
        <w:rPr>
          <w:rFonts w:hint="eastAsia"/>
        </w:rPr>
        <w:br/>
      </w:r>
      <w:r>
        <w:rPr>
          <w:rFonts w:hint="eastAsia"/>
        </w:rPr>
        <w:t>第五章 2008-2009年中国彩钢钢结构市场进出口情况分析</w:t>
      </w:r>
      <w:r>
        <w:rPr>
          <w:rFonts w:hint="eastAsia"/>
        </w:rPr>
        <w:br/>
      </w:r>
      <w:r>
        <w:rPr>
          <w:rFonts w:hint="eastAsia"/>
        </w:rPr>
        <w:t>　　第一节 2008-2009年彩钢钢结构进口情况</w:t>
      </w:r>
      <w:r>
        <w:rPr>
          <w:rFonts w:hint="eastAsia"/>
        </w:rPr>
        <w:br/>
      </w:r>
      <w:r>
        <w:rPr>
          <w:rFonts w:hint="eastAsia"/>
        </w:rPr>
        <w:t>　　　　一、2008-2009进口量分析</w:t>
      </w:r>
      <w:r>
        <w:rPr>
          <w:rFonts w:hint="eastAsia"/>
        </w:rPr>
        <w:br/>
      </w:r>
      <w:r>
        <w:rPr>
          <w:rFonts w:hint="eastAsia"/>
        </w:rPr>
        <w:t>　　　　二、2008-2009主要进口地区分析</w:t>
      </w:r>
      <w:r>
        <w:rPr>
          <w:rFonts w:hint="eastAsia"/>
        </w:rPr>
        <w:br/>
      </w:r>
      <w:r>
        <w:rPr>
          <w:rFonts w:hint="eastAsia"/>
        </w:rPr>
        <w:t>　　第二节 2008-2009年彩钢钢结构出口情况</w:t>
      </w:r>
      <w:r>
        <w:rPr>
          <w:rFonts w:hint="eastAsia"/>
        </w:rPr>
        <w:br/>
      </w:r>
      <w:r>
        <w:rPr>
          <w:rFonts w:hint="eastAsia"/>
        </w:rPr>
        <w:t>　　　　一、2008-2009出口量分析</w:t>
      </w:r>
      <w:r>
        <w:rPr>
          <w:rFonts w:hint="eastAsia"/>
        </w:rPr>
        <w:br/>
      </w:r>
      <w:r>
        <w:rPr>
          <w:rFonts w:hint="eastAsia"/>
        </w:rPr>
        <w:t>　　　　二、2008-2009主要出口地区分析</w:t>
      </w:r>
      <w:r>
        <w:rPr>
          <w:rFonts w:hint="eastAsia"/>
        </w:rPr>
        <w:br/>
      </w:r>
      <w:r>
        <w:rPr>
          <w:rFonts w:hint="eastAsia"/>
        </w:rPr>
        <w:br/>
      </w:r>
      <w:r>
        <w:rPr>
          <w:rFonts w:hint="eastAsia"/>
        </w:rPr>
        <w:t>第六章 2008-2009年彩钢钢结构行业相关行业市场运行综合分析</w:t>
      </w:r>
      <w:r>
        <w:rPr>
          <w:rFonts w:hint="eastAsia"/>
        </w:rPr>
        <w:br/>
      </w:r>
      <w:r>
        <w:rPr>
          <w:rFonts w:hint="eastAsia"/>
        </w:rPr>
        <w:t>　　第一节 2009-2010年彩钢钢结构行业上游运行分析</w:t>
      </w:r>
      <w:r>
        <w:rPr>
          <w:rFonts w:hint="eastAsia"/>
        </w:rPr>
        <w:br/>
      </w:r>
      <w:r>
        <w:rPr>
          <w:rFonts w:hint="eastAsia"/>
        </w:rPr>
        <w:t>　　　　一、彩钢钢结构行业上游介绍</w:t>
      </w:r>
      <w:r>
        <w:rPr>
          <w:rFonts w:hint="eastAsia"/>
        </w:rPr>
        <w:br/>
      </w:r>
      <w:r>
        <w:rPr>
          <w:rFonts w:hint="eastAsia"/>
        </w:rPr>
        <w:t>　　　　二、彩钢钢结构行业上游发展状况分析</w:t>
      </w:r>
      <w:r>
        <w:rPr>
          <w:rFonts w:hint="eastAsia"/>
        </w:rPr>
        <w:br/>
      </w:r>
      <w:r>
        <w:rPr>
          <w:rFonts w:hint="eastAsia"/>
        </w:rPr>
        <w:t>　　　　三、彩钢钢结构行业上游对彩钢钢结构行业影响力分析</w:t>
      </w:r>
      <w:r>
        <w:rPr>
          <w:rFonts w:hint="eastAsia"/>
        </w:rPr>
        <w:br/>
      </w:r>
      <w:r>
        <w:rPr>
          <w:rFonts w:hint="eastAsia"/>
        </w:rPr>
        <w:t>　　第二节 2009-2010年彩钢钢结构行业下游运行分析</w:t>
      </w:r>
      <w:r>
        <w:rPr>
          <w:rFonts w:hint="eastAsia"/>
        </w:rPr>
        <w:br/>
      </w:r>
      <w:r>
        <w:rPr>
          <w:rFonts w:hint="eastAsia"/>
        </w:rPr>
        <w:t>　　　　一、彩钢钢结构行业下游介绍</w:t>
      </w:r>
      <w:r>
        <w:rPr>
          <w:rFonts w:hint="eastAsia"/>
        </w:rPr>
        <w:br/>
      </w:r>
      <w:r>
        <w:rPr>
          <w:rFonts w:hint="eastAsia"/>
        </w:rPr>
        <w:t>　　　　二、彩钢钢结构行业下游发展状况分析</w:t>
      </w:r>
      <w:r>
        <w:rPr>
          <w:rFonts w:hint="eastAsia"/>
        </w:rPr>
        <w:br/>
      </w:r>
      <w:r>
        <w:rPr>
          <w:rFonts w:hint="eastAsia"/>
        </w:rPr>
        <w:t>　　第三节 2009-2010年彩钢钢结构行业下游细分市场运行分析</w:t>
      </w:r>
      <w:r>
        <w:rPr>
          <w:rFonts w:hint="eastAsia"/>
        </w:rPr>
        <w:br/>
      </w:r>
      <w:r>
        <w:rPr>
          <w:rFonts w:hint="eastAsia"/>
        </w:rPr>
        <w:t>　　　　一、新型房屋建筑业彩钢结构需求分析</w:t>
      </w:r>
      <w:r>
        <w:rPr>
          <w:rFonts w:hint="eastAsia"/>
        </w:rPr>
        <w:br/>
      </w:r>
      <w:r>
        <w:rPr>
          <w:rFonts w:hint="eastAsia"/>
        </w:rPr>
        <w:t>　　　　二、交通行业彩钢结构需求分析</w:t>
      </w:r>
      <w:r>
        <w:rPr>
          <w:rFonts w:hint="eastAsia"/>
        </w:rPr>
        <w:br/>
      </w:r>
      <w:r>
        <w:rPr>
          <w:rFonts w:hint="eastAsia"/>
        </w:rPr>
        <w:t>　　　　三、电力行业彩钢结构需求分析</w:t>
      </w:r>
      <w:r>
        <w:rPr>
          <w:rFonts w:hint="eastAsia"/>
        </w:rPr>
        <w:br/>
      </w:r>
      <w:r>
        <w:rPr>
          <w:rFonts w:hint="eastAsia"/>
        </w:rPr>
        <w:br/>
      </w:r>
      <w:r>
        <w:rPr>
          <w:rFonts w:hint="eastAsia"/>
        </w:rPr>
        <w:t>第七章 中国钢结构行业技术分析</w:t>
      </w:r>
      <w:r>
        <w:rPr>
          <w:rFonts w:hint="eastAsia"/>
        </w:rPr>
        <w:br/>
      </w:r>
      <w:r>
        <w:rPr>
          <w:rFonts w:hint="eastAsia"/>
        </w:rPr>
        <w:t>　　第一节 钢结构行业焊接技术发展情况</w:t>
      </w:r>
      <w:r>
        <w:rPr>
          <w:rFonts w:hint="eastAsia"/>
        </w:rPr>
        <w:br/>
      </w:r>
      <w:r>
        <w:rPr>
          <w:rFonts w:hint="eastAsia"/>
        </w:rPr>
        <w:t>　　　　一、钢结构行业焊接技术应用现状</w:t>
      </w:r>
      <w:r>
        <w:rPr>
          <w:rFonts w:hint="eastAsia"/>
        </w:rPr>
        <w:br/>
      </w:r>
      <w:r>
        <w:rPr>
          <w:rFonts w:hint="eastAsia"/>
        </w:rPr>
        <w:t>　　　　二、钢结构焊接中存在的问题</w:t>
      </w:r>
      <w:r>
        <w:rPr>
          <w:rFonts w:hint="eastAsia"/>
        </w:rPr>
        <w:br/>
      </w:r>
      <w:r>
        <w:rPr>
          <w:rFonts w:hint="eastAsia"/>
        </w:rPr>
        <w:t>　　　　三、钢结构行业焊接技术未来发展趋势</w:t>
      </w:r>
      <w:r>
        <w:rPr>
          <w:rFonts w:hint="eastAsia"/>
        </w:rPr>
        <w:br/>
      </w:r>
      <w:r>
        <w:rPr>
          <w:rFonts w:hint="eastAsia"/>
        </w:rPr>
        <w:t>　　第二节 钢结构建筑体系选择技术分析</w:t>
      </w:r>
      <w:r>
        <w:rPr>
          <w:rFonts w:hint="eastAsia"/>
        </w:rPr>
        <w:br/>
      </w:r>
      <w:r>
        <w:rPr>
          <w:rFonts w:hint="eastAsia"/>
        </w:rPr>
        <w:t>　　　　一、结构体系的选择</w:t>
      </w:r>
      <w:r>
        <w:rPr>
          <w:rFonts w:hint="eastAsia"/>
        </w:rPr>
        <w:br/>
      </w:r>
      <w:r>
        <w:rPr>
          <w:rFonts w:hint="eastAsia"/>
        </w:rPr>
        <w:t>　　　　二、楼面结构</w:t>
      </w:r>
      <w:r>
        <w:rPr>
          <w:rFonts w:hint="eastAsia"/>
        </w:rPr>
        <w:br/>
      </w:r>
      <w:r>
        <w:rPr>
          <w:rFonts w:hint="eastAsia"/>
        </w:rPr>
        <w:t>　　　　三、支撑和剪力墙形式</w:t>
      </w:r>
      <w:r>
        <w:rPr>
          <w:rFonts w:hint="eastAsia"/>
        </w:rPr>
        <w:br/>
      </w:r>
      <w:r>
        <w:rPr>
          <w:rFonts w:hint="eastAsia"/>
        </w:rPr>
        <w:t>　　第三节 各类建筑钢结构的发展和技术特点</w:t>
      </w:r>
      <w:r>
        <w:rPr>
          <w:rFonts w:hint="eastAsia"/>
        </w:rPr>
        <w:br/>
      </w:r>
      <w:r>
        <w:rPr>
          <w:rFonts w:hint="eastAsia"/>
        </w:rPr>
        <w:br/>
      </w:r>
      <w:r>
        <w:rPr>
          <w:rFonts w:hint="eastAsia"/>
        </w:rPr>
        <w:t>第八章 2009-2012年彩钢钢结构行业重点企业研究（依实际情况调整）</w:t>
      </w:r>
      <w:r>
        <w:rPr>
          <w:rFonts w:hint="eastAsia"/>
        </w:rPr>
        <w:br/>
      </w:r>
      <w:r>
        <w:rPr>
          <w:rFonts w:hint="eastAsia"/>
        </w:rPr>
        <w:t>　　第一节 辽宁龙士达钢结构有限公司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t>　　第二节 靖江新世纪钢结构制造有限公司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t>　　第三节 北京东方诚彩钢钢结构公司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t>　　第四节 安徽鸿路钢结构（集团）有限公司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t>　　第五节 青岛莱钢钢结构有限公司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t>　　第六节 杭州恒达钢结构实业有限公司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t>　　第七节 上海美建钢结构有限公司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t>　　第八节 安徽杭萧钢结构有限公司</w:t>
      </w:r>
      <w:r>
        <w:rPr>
          <w:rFonts w:hint="eastAsia"/>
        </w:rPr>
        <w:br/>
      </w:r>
      <w:r>
        <w:rPr>
          <w:rFonts w:hint="eastAsia"/>
        </w:rPr>
        <w:t>　　　　一、基本概括</w:t>
      </w:r>
      <w:r>
        <w:rPr>
          <w:rFonts w:hint="eastAsia"/>
        </w:rPr>
        <w:br/>
      </w:r>
      <w:r>
        <w:rPr>
          <w:rFonts w:hint="eastAsia"/>
        </w:rPr>
        <w:t>　　　　二、企业经营业绩</w:t>
      </w:r>
      <w:r>
        <w:rPr>
          <w:rFonts w:hint="eastAsia"/>
        </w:rPr>
        <w:br/>
      </w:r>
      <w:r>
        <w:rPr>
          <w:rFonts w:hint="eastAsia"/>
        </w:rPr>
        <w:t>　　　　三、企业产品结构及市场表现</w:t>
      </w:r>
      <w:r>
        <w:rPr>
          <w:rFonts w:hint="eastAsia"/>
        </w:rPr>
        <w:br/>
      </w:r>
      <w:r>
        <w:rPr>
          <w:rFonts w:hint="eastAsia"/>
        </w:rPr>
        <w:t>　　　　四、企业发展战略分析</w:t>
      </w:r>
      <w:r>
        <w:rPr>
          <w:rFonts w:hint="eastAsia"/>
        </w:rPr>
        <w:br/>
      </w:r>
      <w:r>
        <w:rPr>
          <w:rFonts w:hint="eastAsia"/>
        </w:rPr>
        <w:br/>
      </w:r>
      <w:r>
        <w:rPr>
          <w:rFonts w:hint="eastAsia"/>
        </w:rPr>
        <w:t>第九章 彩钢结构行业竞争格局分析</w:t>
      </w:r>
      <w:r>
        <w:rPr>
          <w:rFonts w:hint="eastAsia"/>
        </w:rPr>
        <w:br/>
      </w:r>
      <w:r>
        <w:rPr>
          <w:rFonts w:hint="eastAsia"/>
        </w:rPr>
        <w:t>　　第一节 彩钢钢结构行业集中度分析</w:t>
      </w:r>
      <w:r>
        <w:rPr>
          <w:rFonts w:hint="eastAsia"/>
        </w:rPr>
        <w:br/>
      </w:r>
      <w:r>
        <w:rPr>
          <w:rFonts w:hint="eastAsia"/>
        </w:rPr>
        <w:t>　　第二节 彩钢钢结构行业进入壁垒分析</w:t>
      </w:r>
      <w:r>
        <w:rPr>
          <w:rFonts w:hint="eastAsia"/>
        </w:rPr>
        <w:br/>
      </w:r>
      <w:r>
        <w:rPr>
          <w:rFonts w:hint="eastAsia"/>
        </w:rPr>
        <w:t>　　　　一、资质要求</w:t>
      </w:r>
      <w:r>
        <w:rPr>
          <w:rFonts w:hint="eastAsia"/>
        </w:rPr>
        <w:br/>
      </w:r>
      <w:r>
        <w:rPr>
          <w:rFonts w:hint="eastAsia"/>
        </w:rPr>
        <w:t>　　　　二、技术水平</w:t>
      </w:r>
      <w:r>
        <w:rPr>
          <w:rFonts w:hint="eastAsia"/>
        </w:rPr>
        <w:br/>
      </w:r>
      <w:r>
        <w:rPr>
          <w:rFonts w:hint="eastAsia"/>
        </w:rPr>
        <w:t>　　　　三、品牌影响</w:t>
      </w:r>
      <w:r>
        <w:rPr>
          <w:rFonts w:hint="eastAsia"/>
        </w:rPr>
        <w:br/>
      </w:r>
      <w:r>
        <w:rPr>
          <w:rFonts w:hint="eastAsia"/>
        </w:rPr>
        <w:t>　　　　四、资金实力</w:t>
      </w:r>
      <w:r>
        <w:rPr>
          <w:rFonts w:hint="eastAsia"/>
        </w:rPr>
        <w:br/>
      </w:r>
      <w:r>
        <w:rPr>
          <w:rFonts w:hint="eastAsia"/>
        </w:rPr>
        <w:t>　　第三节 彩钢钢结构行业区域竞争分布</w:t>
      </w:r>
      <w:r>
        <w:rPr>
          <w:rFonts w:hint="eastAsia"/>
        </w:rPr>
        <w:br/>
      </w:r>
      <w:r>
        <w:rPr>
          <w:rFonts w:hint="eastAsia"/>
        </w:rPr>
        <w:t>　　第四节 彩钢钢结构行业竞争策略选择</w:t>
      </w:r>
      <w:r>
        <w:rPr>
          <w:rFonts w:hint="eastAsia"/>
        </w:rPr>
        <w:br/>
      </w:r>
      <w:r>
        <w:rPr>
          <w:rFonts w:hint="eastAsia"/>
        </w:rPr>
        <w:t>　　　　一、区域扩张策略</w:t>
      </w:r>
      <w:r>
        <w:rPr>
          <w:rFonts w:hint="eastAsia"/>
        </w:rPr>
        <w:br/>
      </w:r>
      <w:r>
        <w:rPr>
          <w:rFonts w:hint="eastAsia"/>
        </w:rPr>
        <w:t>　　　　二、价值链延伸策略</w:t>
      </w:r>
      <w:r>
        <w:rPr>
          <w:rFonts w:hint="eastAsia"/>
        </w:rPr>
        <w:br/>
      </w:r>
      <w:r>
        <w:rPr>
          <w:rFonts w:hint="eastAsia"/>
        </w:rPr>
        <w:t>　　　　三、战略结盟策略</w:t>
      </w:r>
      <w:r>
        <w:rPr>
          <w:rFonts w:hint="eastAsia"/>
        </w:rPr>
        <w:br/>
      </w:r>
      <w:r>
        <w:rPr>
          <w:rFonts w:hint="eastAsia"/>
        </w:rPr>
        <w:t>　　　　四、产能扩充策略</w:t>
      </w:r>
      <w:r>
        <w:rPr>
          <w:rFonts w:hint="eastAsia"/>
        </w:rPr>
        <w:br/>
      </w:r>
      <w:r>
        <w:rPr>
          <w:rFonts w:hint="eastAsia"/>
        </w:rPr>
        <w:t>　　第五节 彩钢钢结构企业核心竞争力的培育</w:t>
      </w:r>
      <w:r>
        <w:rPr>
          <w:rFonts w:hint="eastAsia"/>
        </w:rPr>
        <w:br/>
      </w:r>
      <w:r>
        <w:rPr>
          <w:rFonts w:hint="eastAsia"/>
        </w:rPr>
        <w:br/>
      </w:r>
      <w:r>
        <w:rPr>
          <w:rFonts w:hint="eastAsia"/>
        </w:rPr>
        <w:t>第十章 彩钢钢结构行业投资潜力及风险分析</w:t>
      </w:r>
      <w:r>
        <w:rPr>
          <w:rFonts w:hint="eastAsia"/>
        </w:rPr>
        <w:br/>
      </w:r>
      <w:r>
        <w:rPr>
          <w:rFonts w:hint="eastAsia"/>
        </w:rPr>
        <w:t>　　第一节 彩钢钢结构行业投资潜力分析</w:t>
      </w:r>
      <w:r>
        <w:rPr>
          <w:rFonts w:hint="eastAsia"/>
        </w:rPr>
        <w:br/>
      </w:r>
      <w:r>
        <w:rPr>
          <w:rFonts w:hint="eastAsia"/>
        </w:rPr>
        <w:t>　　　　一、行业投资效益分析</w:t>
      </w:r>
      <w:r>
        <w:rPr>
          <w:rFonts w:hint="eastAsia"/>
        </w:rPr>
        <w:br/>
      </w:r>
      <w:r>
        <w:rPr>
          <w:rFonts w:hint="eastAsia"/>
        </w:rPr>
        <w:t>　　　　二、行业投资方向及投资建议</w:t>
      </w:r>
      <w:r>
        <w:rPr>
          <w:rFonts w:hint="eastAsia"/>
        </w:rPr>
        <w:br/>
      </w:r>
      <w:r>
        <w:rPr>
          <w:rFonts w:hint="eastAsia"/>
        </w:rPr>
        <w:t>　　第二节 (中^智^林)彩钢钢结构行业投资风险分析</w:t>
      </w:r>
      <w:r>
        <w:rPr>
          <w:rFonts w:hint="eastAsia"/>
        </w:rPr>
        <w:br/>
      </w:r>
      <w:r>
        <w:rPr>
          <w:rFonts w:hint="eastAsia"/>
        </w:rPr>
        <w:t>　　　　一、宏观调控风险</w:t>
      </w:r>
      <w:r>
        <w:rPr>
          <w:rFonts w:hint="eastAsia"/>
        </w:rPr>
        <w:br/>
      </w:r>
      <w:r>
        <w:rPr>
          <w:rFonts w:hint="eastAsia"/>
        </w:rPr>
        <w:t>　　　　二、原料价格风险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11e5cc0194e41" w:history="1">
        <w:r>
          <w:rPr>
            <w:rStyle w:val="Hyperlink"/>
          </w:rPr>
          <w:t>2010-2012年彩钢钢结构市场及发展趋势深度研究报告</w:t>
        </w:r>
      </w:hyperlink>
      <w:r>
        <w:rPr>
          <w:color w:val="C00000"/>
        </w:rPr>
        <w:t>》，报告编号：</w:t>
      </w:r>
      <w:r>
        <w:rPr>
          <w:rFonts w:hint="eastAsia"/>
          <w:color w:val="C00000"/>
        </w:rPr>
        <w:t>0818691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11e5cc0194e41" w:history="1">
        <w:r>
          <w:rPr>
            <w:rStyle w:val="Hyperlink"/>
          </w:rPr>
          <w:t>https://www.20087.com/2011-09/R_2010_2012niancaiganggangjiegoushicha.html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ec37aa2354d63" w:history="1">
      <w:r>
        <w:rPr>
          <w:rStyle w:val="Hyperlink"/>
        </w:rPr>
        <w:t>2010-2012年彩钢钢结构市场及发展趋势深度研究报告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2niancaiganggangjiegoushicha.html" TargetMode="External" Id="R48a11e5cc0194e41" /></Relationships>
</file>

<file path=word/_rels/header2.xml.rels>&#65279;<?xml version="1.0" encoding="utf-8"?><Relationships xmlns="http://schemas.openxmlformats.org/package/2006/relationships"><Relationship Type="http://schemas.openxmlformats.org/officeDocument/2006/relationships/hyperlink" Target="https://www.20087.com/2011-09/R_2010_2012niancaiganggangjiegoushicha.html" TargetMode="External" Id="R98aec37aa23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2011-09-22T05:24:00Z</dcterms:created>
  <dcterms:modified xsi:type="dcterms:W3CDTF">2011-09-22T06:24:00Z</dcterms:modified>
  <dc:subject>2010-2012年彩钢钢结构市场及发展趋势深度研究报告</dc:subject>
  <dc:title>2010-2012年彩钢钢结构市场及发展趋势深度研究报告</dc:title>
  <cp:keywords>2010-2012年彩钢钢结构市场及发展趋势深度研究报告</cp:keywords>
  <dc:description>2010-2012年彩钢钢结构市场及发展趋势深度研究报告</dc:description>
</cp:coreProperties>
</file>