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c05d053484413b" w:history="1">
              <w:r>
                <w:rPr>
                  <w:rStyle w:val="Hyperlink"/>
                </w:rPr>
                <w:t>2010-2015年中国乙亚胺市场调研及产业投资风险分析报告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c05d053484413b" w:history="1">
              <w:r>
                <w:rPr>
                  <w:rStyle w:val="Hyperlink"/>
                </w:rPr>
                <w:t>2010-2015年中国乙亚胺市场调研及产业投资风险分析报告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082A5A0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c05d053484413b" w:history="1">
                <w:r>
                  <w:rPr>
                    <w:rStyle w:val="Hyperlink"/>
                  </w:rPr>
                  <w:t>https://www.20087.com/2011-09/R_2010_2015yiyaanshichangdiaoyanjichan.html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亚胺是一种有机化合物，因其在化学反应中的独特性质，被广泛应用于医药中间体、农药合成以及其他精细化学品的制备中。目前，乙亚胺的生产技术正逐步向绿色化、连续化方向发展，旨在减少环境污染，提高生产效率和产品质量。然而，由于其潜在的毒性及环境影响，乙亚胺的使用和排放受到严格的环保法规限制，促使行业寻求更加安全、环保的替代品或改进生产工艺。</w:t>
      </w:r>
      <w:r>
        <w:rPr>
          <w:rFonts w:hint="eastAsia"/>
        </w:rPr>
        <w:br/>
      </w:r>
      <w:r>
        <w:rPr>
          <w:rFonts w:hint="eastAsia"/>
        </w:rPr>
        <w:t>　　未来，乙亚胺行业的发展趋势将聚焦于可持续性和安全性提升。市场调研网认为，随着全球对环境保护意识的增强，研发低毒、易生物降解的替代品将成为研究热点。同时，采用先进的催化技术、酶催化反应等绿色化学方法，以减少副产物和提高原料利用率，将是行业转型升级的关键。此外，加强生产过程中的环境监控与废物回收利用，确保符合日益严格的环保标准，也将是乙亚胺及其应用领域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c05d053484413b" w:history="1">
        <w:r>
          <w:rPr>
            <w:rStyle w:val="Hyperlink"/>
          </w:rPr>
          <w:t>2010-2015年中国乙亚胺市场调研及产业投资风险分析报告</w:t>
        </w:r>
      </w:hyperlink>
      <w:r>
        <w:rPr>
          <w:rFonts w:hint="eastAsia"/>
        </w:rPr>
        <w:t>》结合4,4’-二硫代二吗啉行业历年供需关系变化规律，对4,4’-二硫代二吗啉行业内的企业群体进行了深入的调查与研究，采用定量及定性的科学研究方法撰写而成。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9c05d053484413b" w:history="1">
        <w:r>
          <w:rPr>
            <w:rStyle w:val="Hyperlink"/>
          </w:rPr>
          <w:t>2010-2015年中国乙亚胺市场调研及产业投资风险分析报告</w:t>
        </w:r>
      </w:hyperlink>
      <w:r>
        <w:rPr>
          <w:rFonts w:hint="eastAsia"/>
        </w:rPr>
        <w:t>》，2010年乙亚胺行业市场规模达 亿元，预计2015年市场规模将达 亿元，期间年均复合增长率（CAGR）达 %。报告对我国4,4’-二硫代二吗啉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4,4’-二硫代二吗啉产品概述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4,4’-二硫代二吗啉行业的“波特五力模型”分析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二、4,4’-二硫代二吗啉产业环境的“波特五力模型”分析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中国4,4’-二硫代二吗啉行业发展环境分析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中国4,4’-二硫代二吗啉市场规模分析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2007-2011年二季度中国4,4’-二硫代二吗啉市场规模分析</w:t>
      </w:r>
      <w:r>
        <w:rPr>
          <w:rFonts w:hint="eastAsia"/>
        </w:rPr>
        <w:br/>
      </w:r>
      <w:r>
        <w:rPr>
          <w:rFonts w:hint="eastAsia"/>
        </w:rPr>
        <w:t>　　第二节 2009年我国4,4’-二硫代二吗啉区域结构分析</w:t>
      </w:r>
      <w:r>
        <w:rPr>
          <w:rFonts w:hint="eastAsia"/>
        </w:rPr>
        <w:br/>
      </w:r>
      <w:r>
        <w:rPr>
          <w:rFonts w:hint="eastAsia"/>
        </w:rPr>
        <w:t>　　第三节 中国4,4’-二硫代二吗啉区域市场规模分析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中国4,4’-二硫代二吗啉需求与消费状况分析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2007-2011年二季度中国4,4’-二硫代二吗啉产量统计分析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2007-2011年二季度中国4,4’-二硫代二吗啉历年消费量统计分析</w:t>
      </w:r>
      <w:r>
        <w:rPr>
          <w:rFonts w:hint="eastAsia"/>
        </w:rPr>
        <w:br/>
      </w:r>
      <w:r>
        <w:rPr>
          <w:rFonts w:hint="eastAsia"/>
        </w:rPr>
        <w:t>　　第三节 2010-2015年中国乙亚胺产量预测</w:t>
      </w:r>
      <w:r>
        <w:rPr>
          <w:rFonts w:hint="eastAsia"/>
        </w:rPr>
        <w:br/>
      </w:r>
      <w:r>
        <w:rPr>
          <w:rFonts w:hint="eastAsia"/>
        </w:rPr>
        <w:t>　　第四节 2010-2015年中国乙亚胺产品消费量预测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中国4,4’-二硫代二吗啉行业市场价格分析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2007-2011年二季度中国4,4’-二硫代二吗啉行业平均价格趋向势分析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2010-2015年中国乙亚胺行业价格趋向预测分析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中国4,4’-二硫代二吗啉行业进出口市场情况分析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2007-2011年二季度中国4,4’-二硫代二吗啉行业进出口量分析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一、2007-2011年二季度中国4,4’-二硫代二吗啉行业进口分析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二、2007-2011年二季度中国4,4’-二硫代二吗啉行业出口分析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2010-2015年中国乙亚胺行业进出口市场预测分析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一、2010-2015年中国乙亚胺行业进口预测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二、2010-2015年中国乙亚胺行业出口预测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4,4’-二硫代二吗啉中点企业分析</w:t>
      </w:r>
      <w:r>
        <w:rPr>
          <w:rFonts w:hint="eastAsia"/>
        </w:rPr>
        <w:br/>
      </w:r>
      <w:r>
        <w:rPr>
          <w:rFonts w:hint="eastAsia"/>
        </w:rPr>
        <w:t>　　第一节 4,4’-二硫代二吗啉公司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4,4’-二硫代二吗啉公司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4,4’-二硫代二吗啉公司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4,4’-二硫代二吗啉公司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4,4’-二硫代二吗啉公司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中国4,4’-二硫代二吗啉行业竞争格局分析</w:t>
      </w:r>
      <w:r>
        <w:rPr>
          <w:rFonts w:hint="eastAsia"/>
        </w:rPr>
        <w:br/>
      </w:r>
      <w:r>
        <w:rPr>
          <w:rFonts w:hint="eastAsia"/>
        </w:rPr>
        <w:t>　　第一节 4,4’-二硫代二吗啉行业历史竞争格局概况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一、4,4’-二硫代二吗啉行业集中度分析</w:t>
      </w:r>
      <w:r>
        <w:rPr>
          <w:rFonts w:hint="eastAsia"/>
        </w:rPr>
        <w:br/>
      </w:r>
      <w:r>
        <w:rPr>
          <w:rFonts w:hint="eastAsia"/>
        </w:rPr>
        <w:t>　　　　二、4,4’-二硫代二吗啉行业竞争程度分析</w:t>
      </w:r>
      <w:r>
        <w:rPr>
          <w:rFonts w:hint="eastAsia"/>
        </w:rPr>
        <w:br/>
      </w:r>
      <w:r>
        <w:rPr>
          <w:rFonts w:hint="eastAsia"/>
        </w:rPr>
        <w:t>　　第二节 4,4’-二硫代二吗啉行业企业竞争状况分析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2010-2015年中国乙亚胺行业竞争格局展望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2010-2015年中国乙亚胺行业发展预测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一、2011-2015年4,4’-二硫代二吗啉行业工业总产值预测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二、2011-2015年4,4’-二硫代二吗啉行业销售收入预测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三、2011-2015年4,4’-二硫代二吗啉行业总资产预测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2011-2015年我国4,4’-二硫代二吗啉行业投资价值与投资策略分析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4,4’-二硫代二吗啉行业投资价值分析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中~智~林~：2010-2015年中国乙亚胺行业投资风险预警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 - 12 -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 - 12 -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 - 13 -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 - 13 -</w:t>
      </w:r>
      <w:r>
        <w:rPr>
          <w:rFonts w:hint="eastAsia"/>
        </w:rPr>
        <w:br/>
      </w:r>
      <w:r>
        <w:rPr>
          <w:rFonts w:hint="eastAsia"/>
        </w:rPr>
        <w:t>　　图表 5：2009年我国全年CPI和PPI指数 - 15 -</w:t>
      </w:r>
      <w:r>
        <w:rPr>
          <w:rFonts w:hint="eastAsia"/>
        </w:rPr>
        <w:br/>
      </w:r>
      <w:r>
        <w:rPr>
          <w:rFonts w:hint="eastAsia"/>
        </w:rPr>
        <w:t>　　图表 6：2008-2009年CPI和PPI走势图 - 16 -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 - 17 -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 - 17 -</w:t>
      </w:r>
      <w:r>
        <w:rPr>
          <w:rFonts w:hint="eastAsia"/>
        </w:rPr>
        <w:br/>
      </w:r>
      <w:r>
        <w:rPr>
          <w:rFonts w:hint="eastAsia"/>
        </w:rPr>
        <w:t>　　图表 9：2009年最新贷款利率表 - 18 -</w:t>
      </w:r>
      <w:r>
        <w:rPr>
          <w:rFonts w:hint="eastAsia"/>
        </w:rPr>
        <w:br/>
      </w:r>
      <w:r>
        <w:rPr>
          <w:rFonts w:hint="eastAsia"/>
        </w:rPr>
        <w:t>　　图表 10：2009年最新存款利率表 - 19 -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 - 20 -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 - 26 -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 - 27 -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 - 27 -</w:t>
      </w:r>
      <w:r>
        <w:rPr>
          <w:rFonts w:hint="eastAsia"/>
        </w:rPr>
        <w:br/>
      </w:r>
      <w:r>
        <w:rPr>
          <w:rFonts w:hint="eastAsia"/>
        </w:rPr>
        <w:t>　　图表 15：2009年我国4,4’-二硫代二吗啉行业职工学历结构图 - 28 -</w:t>
      </w:r>
      <w:r>
        <w:rPr>
          <w:rFonts w:hint="eastAsia"/>
        </w:rPr>
        <w:br/>
      </w:r>
      <w:r>
        <w:rPr>
          <w:rFonts w:hint="eastAsia"/>
        </w:rPr>
        <w:t>　　图表 16：2009年我国4,4’-二硫代二吗啉行业管理人员学历结构图 - 29 -</w:t>
      </w:r>
      <w:r>
        <w:rPr>
          <w:rFonts w:hint="eastAsia"/>
        </w:rPr>
        <w:br/>
      </w:r>
      <w:r>
        <w:rPr>
          <w:rFonts w:hint="eastAsia"/>
        </w:rPr>
        <w:t>　　图表 17：2005—2009年我国4,4’-二硫代二吗啉市场规模统计表 - 35 -</w:t>
      </w:r>
      <w:r>
        <w:rPr>
          <w:rFonts w:hint="eastAsia"/>
        </w:rPr>
        <w:br/>
      </w:r>
      <w:r>
        <w:rPr>
          <w:rFonts w:hint="eastAsia"/>
        </w:rPr>
        <w:t>　　图表 18：2005—2009年我国4,4’-二硫代二吗啉市场规模及增长率变化图 - 35 -</w:t>
      </w:r>
      <w:r>
        <w:rPr>
          <w:rFonts w:hint="eastAsia"/>
        </w:rPr>
        <w:br/>
      </w:r>
      <w:r>
        <w:rPr>
          <w:rFonts w:hint="eastAsia"/>
        </w:rPr>
        <w:t>　　图表 19、2009年我国珠宝4,4’-二硫代二吗啉销售区域分布结构图 - 36 -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20：2006—2010年我国东北地区4,4’-二硫代二吗啉市场规模统计表 - 37 -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21：2006—2010年我国东北地区4,4’-二硫代二吗啉市场规模及增长率变化图 - 38 -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22：2006—2010年我国华北地区4,4’-二硫代二吗啉市场规模统计表 - 38 -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23：2006—2010年我国华北地区4,4’-二硫代二吗啉市场规模及增长率变化图 - 39 -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24：2006—2010年我国华东地区4,4’-二硫代二吗啉市场规模统计表 - 39 -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25：2006—2010年我国华东地区4,4’-二硫代二吗啉市场规模及增长率变化图 - 40 -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26：2006—2010年我国华中地区4,4’-二硫代二吗啉市场规模统计表 - 41 -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27：2006—2010年我国华中地区4,4’-二硫代二吗啉市场规模及增长率变化图 - 41 -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28：2006—2010年我国华南地区4,4’-二硫代二吗啉市场规模统计表 - 42 -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29：2006—2010年我国华南地区4,4’-二硫代二吗啉市场规模及增长率变化图 - 42 -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30：2006—2010年我国西部地区4,4’-二硫代二吗啉市场规模统计表 - 43 -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31：2006—2010年我国西部地区4,4’-二硫代二吗啉市场规模及增长率变化图 - 43 -</w:t>
      </w:r>
      <w:r>
        <w:rPr>
          <w:rFonts w:hint="eastAsia"/>
        </w:rPr>
        <w:br/>
      </w:r>
      <w:r>
        <w:rPr>
          <w:rFonts w:hint="eastAsia"/>
        </w:rPr>
        <w:t>　　图表 32：2011-2015年我国4,4’-二硫代二吗啉产品市场规模预测表 - 44 -</w:t>
      </w:r>
      <w:r>
        <w:rPr>
          <w:rFonts w:hint="eastAsia"/>
        </w:rPr>
        <w:br/>
      </w:r>
      <w:r>
        <w:rPr>
          <w:rFonts w:hint="eastAsia"/>
        </w:rPr>
        <w:t>　　图表 33：2011-2015年我国4,4’-二硫代二吗啉产品市场规模预测图 - 44 -</w:t>
      </w:r>
      <w:r>
        <w:rPr>
          <w:rFonts w:hint="eastAsia"/>
        </w:rPr>
        <w:br/>
      </w:r>
      <w:r>
        <w:rPr>
          <w:rFonts w:hint="eastAsia"/>
        </w:rPr>
        <w:t>　　图表 34：2007-2011年二季度国内4,4’-二硫代二吗啉产品产量统计 - 47 -</w:t>
      </w:r>
      <w:r>
        <w:rPr>
          <w:rFonts w:hint="eastAsia"/>
        </w:rPr>
        <w:br/>
      </w:r>
      <w:r>
        <w:rPr>
          <w:rFonts w:hint="eastAsia"/>
        </w:rPr>
        <w:t>　　图表 35：2007-2011年二季度我国4,4’-二硫代二吗啉产量及增长率变化图 - 47 -</w:t>
      </w:r>
      <w:r>
        <w:rPr>
          <w:rFonts w:hint="eastAsia"/>
        </w:rPr>
        <w:br/>
      </w:r>
      <w:r>
        <w:rPr>
          <w:rFonts w:hint="eastAsia"/>
        </w:rPr>
        <w:t>　　图表 36：2007-2011年二季度国内4,4’-二硫代二吗啉产品消费量统计 - 49 -</w:t>
      </w:r>
      <w:r>
        <w:rPr>
          <w:rFonts w:hint="eastAsia"/>
        </w:rPr>
        <w:br/>
      </w:r>
      <w:r>
        <w:rPr>
          <w:rFonts w:hint="eastAsia"/>
        </w:rPr>
        <w:t>　　图表 37：2007-2011年二季度国内4,4’-二硫代二吗啉产品消费量走势 - 49 -</w:t>
      </w:r>
      <w:r>
        <w:rPr>
          <w:rFonts w:hint="eastAsia"/>
        </w:rPr>
        <w:br/>
      </w:r>
      <w:r>
        <w:rPr>
          <w:rFonts w:hint="eastAsia"/>
        </w:rPr>
        <w:t>　　图表 42：2009年我国4,4’-二硫代二吗啉行业产品成本构成 - 55 -</w:t>
      </w:r>
      <w:r>
        <w:rPr>
          <w:rFonts w:hint="eastAsia"/>
        </w:rPr>
        <w:br/>
      </w:r>
      <w:r>
        <w:rPr>
          <w:rFonts w:hint="eastAsia"/>
        </w:rPr>
        <w:t>　　图表 43：2007-2011年二季度国内4,4’-二硫代二吗啉产品进口额统计 - 61 -</w:t>
      </w:r>
      <w:r>
        <w:rPr>
          <w:rFonts w:hint="eastAsia"/>
        </w:rPr>
        <w:br/>
      </w:r>
      <w:r>
        <w:rPr>
          <w:rFonts w:hint="eastAsia"/>
        </w:rPr>
        <w:t>　　图表 44：2007-2011年二季度国内4,4’-二硫代二吗啉产品进口额走势 - 61 -</w:t>
      </w:r>
      <w:r>
        <w:rPr>
          <w:rFonts w:hint="eastAsia"/>
        </w:rPr>
        <w:br/>
      </w:r>
      <w:r>
        <w:rPr>
          <w:rFonts w:hint="eastAsia"/>
        </w:rPr>
        <w:t>　　图表 45：2007-2011年二季度国内4,4’-二硫代二吗啉产品出口额统计 - 62 -</w:t>
      </w:r>
      <w:r>
        <w:rPr>
          <w:rFonts w:hint="eastAsia"/>
        </w:rPr>
        <w:br/>
      </w:r>
      <w:r>
        <w:rPr>
          <w:rFonts w:hint="eastAsia"/>
        </w:rPr>
        <w:t>　　图表 46：2007-2011年二季度国内4,4’-二硫代二吗啉产品出口额走势 - 62 -</w:t>
      </w:r>
      <w:r>
        <w:rPr>
          <w:rFonts w:hint="eastAsia"/>
        </w:rPr>
        <w:br/>
      </w:r>
      <w:r>
        <w:rPr>
          <w:rFonts w:hint="eastAsia"/>
        </w:rPr>
        <w:t>　　图表 47：2011-2015年我国4,4’-二硫代二吗啉产品进口额预测表 - 63 -</w:t>
      </w:r>
      <w:r>
        <w:rPr>
          <w:rFonts w:hint="eastAsia"/>
        </w:rPr>
        <w:br/>
      </w:r>
      <w:r>
        <w:rPr>
          <w:rFonts w:hint="eastAsia"/>
        </w:rPr>
        <w:t>　　图表 48：2011-2015年我国4,4’-二硫代二吗啉产品进口额预测图 - 63 -</w:t>
      </w:r>
      <w:r>
        <w:rPr>
          <w:rFonts w:hint="eastAsia"/>
        </w:rPr>
        <w:br/>
      </w:r>
      <w:r>
        <w:rPr>
          <w:rFonts w:hint="eastAsia"/>
        </w:rPr>
        <w:t>　　图表 49：2011-2015年我国4,4’-二硫代二吗啉产品出口额预测表 - 64 -</w:t>
      </w:r>
      <w:r>
        <w:rPr>
          <w:rFonts w:hint="eastAsia"/>
        </w:rPr>
        <w:br/>
      </w:r>
      <w:r>
        <w:rPr>
          <w:rFonts w:hint="eastAsia"/>
        </w:rPr>
        <w:t>　　图表 50：2011-2015年我国4,4’-二硫代二吗啉产品出口额预测图 - 64 -</w:t>
      </w:r>
      <w:r>
        <w:rPr>
          <w:rFonts w:hint="eastAsia"/>
        </w:rPr>
        <w:br/>
      </w:r>
      <w:r>
        <w:rPr>
          <w:rFonts w:hint="eastAsia"/>
        </w:rPr>
        <w:t>　　图表 51、2007-2009年4,4’-二硫代二吗啉公司盈利能力类财务指标分析 - 66 -</w:t>
      </w:r>
      <w:r>
        <w:rPr>
          <w:rFonts w:hint="eastAsia"/>
        </w:rPr>
        <w:br/>
      </w:r>
      <w:r>
        <w:rPr>
          <w:rFonts w:hint="eastAsia"/>
        </w:rPr>
        <w:t>　　图表 52、2007-2009年4,4’-二硫代二吗啉公司偿债能力类财务指标分析 - 67 -</w:t>
      </w:r>
      <w:r>
        <w:rPr>
          <w:rFonts w:hint="eastAsia"/>
        </w:rPr>
        <w:br/>
      </w:r>
      <w:r>
        <w:rPr>
          <w:rFonts w:hint="eastAsia"/>
        </w:rPr>
        <w:t>　　图表 53、2007-2009年4,4’-二硫代二吗啉公司盈利能力类财务指标分析 - 68 -</w:t>
      </w:r>
      <w:r>
        <w:rPr>
          <w:rFonts w:hint="eastAsia"/>
        </w:rPr>
        <w:br/>
      </w:r>
      <w:r>
        <w:rPr>
          <w:rFonts w:hint="eastAsia"/>
        </w:rPr>
        <w:t>　　图表 54、2007-2009年4,4’-二硫代二吗啉公司偿债能力类财务指标分析 - 69 -</w:t>
      </w:r>
      <w:r>
        <w:rPr>
          <w:rFonts w:hint="eastAsia"/>
        </w:rPr>
        <w:br/>
      </w:r>
      <w:r>
        <w:rPr>
          <w:rFonts w:hint="eastAsia"/>
        </w:rPr>
        <w:t>　　图表 55、2007-2009年4,4’-二硫代二吗啉公司盈利能力类财务指标分析 - 71 -</w:t>
      </w:r>
      <w:r>
        <w:rPr>
          <w:rFonts w:hint="eastAsia"/>
        </w:rPr>
        <w:br/>
      </w:r>
      <w:r>
        <w:rPr>
          <w:rFonts w:hint="eastAsia"/>
        </w:rPr>
        <w:t>　　图表 56、2007-2009年4,4’-二硫代二吗啉公司偿债能力类财务指标分析 - 71 -</w:t>
      </w:r>
      <w:r>
        <w:rPr>
          <w:rFonts w:hint="eastAsia"/>
        </w:rPr>
        <w:br/>
      </w:r>
      <w:r>
        <w:rPr>
          <w:rFonts w:hint="eastAsia"/>
        </w:rPr>
        <w:t>　　图表 57、2007-2009年4,4’-二硫代二吗啉公司盈利能力类财务指标分析 - 73 -</w:t>
      </w:r>
      <w:r>
        <w:rPr>
          <w:rFonts w:hint="eastAsia"/>
        </w:rPr>
        <w:br/>
      </w:r>
      <w:r>
        <w:rPr>
          <w:rFonts w:hint="eastAsia"/>
        </w:rPr>
        <w:t>　　图表 58、2007-2009年4,4’-二硫代二吗啉公司偿债能力类财务指标分析 - 73 -</w:t>
      </w:r>
      <w:r>
        <w:rPr>
          <w:rFonts w:hint="eastAsia"/>
        </w:rPr>
        <w:br/>
      </w:r>
      <w:r>
        <w:rPr>
          <w:rFonts w:hint="eastAsia"/>
        </w:rPr>
        <w:t>　　图表 59、2007-2009年4,4’-二硫代二吗啉公司盈利能力类财务指标分析 - 74 -</w:t>
      </w:r>
      <w:r>
        <w:rPr>
          <w:rFonts w:hint="eastAsia"/>
        </w:rPr>
        <w:br/>
      </w:r>
      <w:r>
        <w:rPr>
          <w:rFonts w:hint="eastAsia"/>
        </w:rPr>
        <w:t>　　图表 60、2007-2009年4,4’-二硫代二吗啉公司偿债能力类财务指标分析 - 75 -</w:t>
      </w:r>
      <w:r>
        <w:rPr>
          <w:rFonts w:hint="eastAsia"/>
        </w:rPr>
        <w:br/>
      </w:r>
      <w:r>
        <w:rPr>
          <w:rFonts w:hint="eastAsia"/>
        </w:rPr>
        <w:t>　　图表 61：2009年我国4,4’-二硫代二吗啉市场集中度分析 - 76 -</w:t>
      </w:r>
      <w:r>
        <w:rPr>
          <w:rFonts w:hint="eastAsia"/>
        </w:rPr>
        <w:br/>
      </w:r>
      <w:r>
        <w:rPr>
          <w:rFonts w:hint="eastAsia"/>
        </w:rPr>
        <w:t>　　图表 62、2011-2015年我国4,4’-二硫代二吗啉行业工业总产值预测图 - 82 -</w:t>
      </w:r>
      <w:r>
        <w:rPr>
          <w:rFonts w:hint="eastAsia"/>
        </w:rPr>
        <w:br/>
      </w:r>
      <w:r>
        <w:rPr>
          <w:rFonts w:hint="eastAsia"/>
        </w:rPr>
        <w:t>　　图表 63、2011-2015年我国4,4’-二硫代二吗啉行业工业销售收入预测图 - 82 -</w:t>
      </w:r>
      <w:r>
        <w:rPr>
          <w:rFonts w:hint="eastAsia"/>
        </w:rPr>
        <w:br/>
      </w:r>
      <w:r>
        <w:rPr>
          <w:rFonts w:hint="eastAsia"/>
        </w:rPr>
        <w:t>　　图表 64、2011-2015年我国4,4’-二硫代二吗啉行业工业总资产预测图 - 83 -</w:t>
      </w:r>
      <w:r>
        <w:rPr>
          <w:rFonts w:hint="eastAsia"/>
        </w:rPr>
        <w:br/>
      </w:r>
      <w:r>
        <w:rPr>
          <w:rFonts w:hint="eastAsia"/>
        </w:rPr>
        <w:t>　　图表 65：2009年我国4,4’-二硫代二吗啉行业盈利能力情况 - 86 -</w:t>
      </w:r>
      <w:r>
        <w:rPr>
          <w:rFonts w:hint="eastAsia"/>
        </w:rPr>
        <w:br/>
      </w:r>
      <w:r>
        <w:rPr>
          <w:rFonts w:hint="eastAsia"/>
        </w:rPr>
        <w:t>　　图表 66：2009年我国4,4’-二硫代二吗啉行业偿债能力情况 - 86 -</w:t>
      </w:r>
      <w:r>
        <w:rPr>
          <w:rFonts w:hint="eastAsia"/>
        </w:rPr>
        <w:br/>
      </w:r>
      <w:r>
        <w:rPr>
          <w:rFonts w:hint="eastAsia"/>
        </w:rPr>
        <w:t>　　图表 67：2009年我国4,4’-二硫代二吗啉行业发展能力情况 - 87 -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c05d053484413b" w:history="1">
        <w:r>
          <w:rPr>
            <w:rStyle w:val="Hyperlink"/>
          </w:rPr>
          <w:t>2010-2015年中国乙亚胺市场调研及产业投资风险分析报告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082A5A0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c05d053484413b" w:history="1">
        <w:r>
          <w:rPr>
            <w:rStyle w:val="Hyperlink"/>
          </w:rPr>
          <w:t>https://www.20087.com/2011-09/R_2010_2015yiyaanshichangdiaoyanjichan.html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热点：乙亚胺片有什么作用、乙亚胺片哪里有卖的、乙亚胺片的替代品、乙亚胺的副作用、乙亚胺片能治银屑病吗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b409ba97bb48e4" w:history="1">
      <w:r>
        <w:rPr>
          <w:rStyle w:val="Hyperlink"/>
        </w:rPr>
        <w:t>2010-2015年中国乙亚胺市场调研及产业投资风险分析报告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0_2015yiyaanshichangdiaoyanjichan.html" TargetMode="External" Id="Rb9c05d05348441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0_2015yiyaanshichangdiaoyanjichan.html" TargetMode="External" Id="R9ab409ba97bb48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2011-09-25T02:30:00Z</dcterms:created>
  <dcterms:modified xsi:type="dcterms:W3CDTF">2011-09-25T03:30:00Z</dcterms:modified>
  <dc:subject>2010-2015年中国乙亚胺市场调研及产业投资风险分析报告</dc:subject>
  <dc:title>2010-2015年中国乙亚胺市场调研及产业投资风险分析报告</dc:title>
  <cp:keywords>2010-2015年中国乙亚胺市场调研及产业投资风险分析报告</cp:keywords>
  <dc:description>2010-2015年中国乙亚胺市场调研及产业投资风险分析报告</dc:description>
</cp:coreProperties>
</file>