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8895382e1495e" w:history="1">
              <w:r>
                <w:rPr>
                  <w:rStyle w:val="Hyperlink"/>
                </w:rPr>
                <w:t>2010-2015年中国碳酸镧产业投资可行性分析及市场发展趋势研究报告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8895382e1495e" w:history="1">
              <w:r>
                <w:rPr>
                  <w:rStyle w:val="Hyperlink"/>
                </w:rPr>
                <w:t>2010-2015年中国碳酸镧产业投资可行性分析及市场发展趋势研究报告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8895382e1495e" w:history="1">
                <w:r>
                  <w:rPr>
                    <w:rStyle w:val="Hyperlink"/>
                  </w:rPr>
                  <w:t>https://www.20087.com/2011-09/R_2010_2015tansuanzuochanyetouzikexing.html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中国碳酸镧投资环境</w:t>
      </w:r>
      <w:r>
        <w:rPr>
          <w:rFonts w:hint="eastAsia"/>
        </w:rPr>
        <w:br/>
      </w:r>
      <w:r>
        <w:rPr>
          <w:rFonts w:hint="eastAsia"/>
        </w:rPr>
        <w:t>　　第一节 2015年国际经济环境及预测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我国碳酸镧行业政策环境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一、国家对碳酸镧产业的规划</w:t>
      </w:r>
      <w:r>
        <w:rPr>
          <w:rFonts w:hint="eastAsia"/>
        </w:rPr>
        <w:br/>
      </w:r>
      <w:r>
        <w:rPr>
          <w:rFonts w:hint="eastAsia"/>
        </w:rPr>
        <w:t>　　　　二、碳酸镧产业贷款及税收优惠政策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四、碳酸镧操作与储存注意事项</w:t>
      </w:r>
      <w:r>
        <w:rPr>
          <w:rFonts w:hint="eastAsia"/>
        </w:rPr>
        <w:br/>
      </w:r>
      <w:r>
        <w:rPr>
          <w:rFonts w:hint="eastAsia"/>
        </w:rPr>
        <w:t>　　　　五、镧的运输性</w:t>
      </w:r>
      <w:r>
        <w:rPr>
          <w:rFonts w:hint="eastAsia"/>
        </w:rPr>
        <w:br/>
      </w:r>
      <w:r>
        <w:rPr>
          <w:rFonts w:hint="eastAsia"/>
        </w:rPr>
        <w:t>　　　　六、出口政策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2009-2014年全球碳酸镧产业发展综述</w:t>
      </w:r>
      <w:r>
        <w:rPr>
          <w:rFonts w:hint="eastAsia"/>
        </w:rPr>
        <w:br/>
      </w:r>
      <w:r>
        <w:rPr>
          <w:rFonts w:hint="eastAsia"/>
        </w:rPr>
        <w:t>　　第一节 碳酸镧产业相关定义及产业链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碳酸镧产业国际概况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一、全球碳酸镧产业概况</w:t>
      </w:r>
      <w:r>
        <w:rPr>
          <w:rFonts w:hint="eastAsia"/>
        </w:rPr>
        <w:br/>
      </w:r>
      <w:r>
        <w:rPr>
          <w:rFonts w:hint="eastAsia"/>
        </w:rPr>
        <w:t>　　　　二、FOSRENOL（R）（碳酸镧）进行全球实验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碳酸镧最新技术状况</w:t>
      </w:r>
      <w:r>
        <w:rPr>
          <w:rFonts w:hint="eastAsia"/>
        </w:rPr>
        <w:br/>
      </w:r>
      <w:r>
        <w:rPr>
          <w:rFonts w:hint="eastAsia"/>
        </w:rPr>
        <w:t>　　　　一、碳酸镧纳米晶制备所需试剂及仪器</w:t>
      </w:r>
      <w:r>
        <w:rPr>
          <w:rFonts w:hint="eastAsia"/>
        </w:rPr>
        <w:br/>
      </w:r>
      <w:r>
        <w:rPr>
          <w:rFonts w:hint="eastAsia"/>
        </w:rPr>
        <w:t>　　　　二、制备流程</w:t>
      </w:r>
      <w:r>
        <w:rPr>
          <w:rFonts w:hint="eastAsia"/>
        </w:rPr>
        <w:br/>
      </w:r>
      <w:r>
        <w:rPr>
          <w:rFonts w:hint="eastAsia"/>
        </w:rPr>
        <w:t>　　　　三、碳酸镧纳米晶磷结合效果评价方法</w:t>
      </w:r>
      <w:r>
        <w:rPr>
          <w:rFonts w:hint="eastAsia"/>
        </w:rPr>
        <w:br/>
      </w:r>
      <w:r>
        <w:rPr>
          <w:rFonts w:hint="eastAsia"/>
        </w:rPr>
        <w:t>　　　　四、结果与讨论</w:t>
      </w:r>
      <w:r>
        <w:rPr>
          <w:rFonts w:hint="eastAsia"/>
        </w:rPr>
        <w:br/>
      </w:r>
      <w:r>
        <w:rPr>
          <w:rFonts w:hint="eastAsia"/>
        </w:rPr>
        <w:t>　　　　五、含不同结晶水碳酸镧的磷结合能力比较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2003-2014年所属产业周期及经济指标分析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我国碳酸镧所属行业的发展周期分析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二、碳酸镧产业成熟度判断及波动特性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2005-2014年我国碳酸镧行业投资特性分析</w:t>
      </w:r>
      <w:r>
        <w:rPr>
          <w:rFonts w:hint="eastAsia"/>
        </w:rPr>
        <w:br/>
      </w:r>
      <w:r>
        <w:rPr>
          <w:rFonts w:hint="eastAsia"/>
        </w:rPr>
        <w:t>　　　　一、规模状况</w:t>
      </w:r>
      <w:r>
        <w:rPr>
          <w:rFonts w:hint="eastAsia"/>
        </w:rPr>
        <w:br/>
      </w:r>
      <w:r>
        <w:rPr>
          <w:rFonts w:hint="eastAsia"/>
        </w:rPr>
        <w:t>　　　　二、相关准入政策</w:t>
      </w:r>
      <w:r>
        <w:rPr>
          <w:rFonts w:hint="eastAsia"/>
        </w:rPr>
        <w:br/>
      </w:r>
      <w:r>
        <w:rPr>
          <w:rFonts w:hint="eastAsia"/>
        </w:rPr>
        <w:t>　　第三节 2006-2014年10月我国碳酸镧所属行业经济指标分析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三、应收账款</w:t>
      </w:r>
      <w:r>
        <w:rPr>
          <w:rFonts w:hint="eastAsia"/>
        </w:rPr>
        <w:br/>
      </w:r>
      <w:r>
        <w:rPr>
          <w:rFonts w:hint="eastAsia"/>
        </w:rPr>
        <w:t>　　　　四、成长能力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碳酸镧投资回报率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二、主营业务利润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碳酸镧行业国内市场供需分析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碳酸镧上下游产业链分析</w:t>
      </w:r>
      <w:r>
        <w:rPr>
          <w:rFonts w:hint="eastAsia"/>
        </w:rPr>
        <w:br/>
      </w:r>
      <w:r>
        <w:rPr>
          <w:rFonts w:hint="eastAsia"/>
        </w:rPr>
        <w:t>　　第一节 碳酸镧上游产业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碳酸镧下游产业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2009-2014年碳酸镧产业竞争格局深度分析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中国碳酸镧生产厂家数量</w:t>
      </w:r>
      <w:r>
        <w:rPr>
          <w:rFonts w:hint="eastAsia"/>
        </w:rPr>
        <w:br/>
      </w:r>
      <w:r>
        <w:rPr>
          <w:rFonts w:hint="eastAsia"/>
        </w:rPr>
        <w:t>　　第二节 2014年中国碳酸镧区域格局</w:t>
      </w:r>
      <w:r>
        <w:rPr>
          <w:rFonts w:hint="eastAsia"/>
        </w:rPr>
        <w:br/>
      </w:r>
      <w:r>
        <w:rPr>
          <w:rFonts w:hint="eastAsia"/>
        </w:rPr>
        <w:t>　　　　一、2013年产量分布</w:t>
      </w:r>
      <w:r>
        <w:rPr>
          <w:rFonts w:hint="eastAsia"/>
        </w:rPr>
        <w:br/>
      </w:r>
      <w:r>
        <w:rPr>
          <w:rFonts w:hint="eastAsia"/>
        </w:rPr>
        <w:t>　　　　二、2014年初厂家区域分布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碳酸镧主要厂家调研</w:t>
      </w:r>
      <w:r>
        <w:rPr>
          <w:rFonts w:hint="eastAsia"/>
        </w:rPr>
        <w:br/>
      </w:r>
      <w:r>
        <w:rPr>
          <w:rFonts w:hint="eastAsia"/>
        </w:rPr>
        <w:t>　　第一节 包头市飞达稀土有限责任公司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赣州新盛稀土实业有限公司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呼和浩特融信新金属冶炼有限公司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乐山普瑞美新材料有限责任公司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乐山有研稀土高技术有限公司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内蒙古新昕稀土材料有限责任公司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四川省银河稀土萃取厂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天津港保税区新三维工贸有限公司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宜兴市宝登合金有限公司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宜兴市长江稀土冶炼厂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淄博宏业稀有金属有限公司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2015-2020年碳酸镧行业投资研究及预测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未来碳酸镧经济指标运行前景预测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一、2015-2020年工业总产值预测</w:t>
      </w:r>
      <w:r>
        <w:rPr>
          <w:rFonts w:hint="eastAsia"/>
        </w:rPr>
        <w:br/>
      </w:r>
      <w:r>
        <w:rPr>
          <w:rFonts w:hint="eastAsia"/>
        </w:rPr>
        <w:t>　　　　二、2015-2020年市场销售收入预测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三、2015-2020年利润总额预测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四、2015-2020年产量预测</w:t>
      </w:r>
      <w:r>
        <w:rPr>
          <w:rFonts w:hint="eastAsia"/>
        </w:rPr>
        <w:br/>
      </w:r>
      <w:r>
        <w:rPr>
          <w:rFonts w:hint="eastAsia"/>
        </w:rPr>
        <w:t>　　　　五、2015-2020年需求量预测</w:t>
      </w:r>
      <w:r>
        <w:rPr>
          <w:rFonts w:hint="eastAsia"/>
        </w:rPr>
        <w:br/>
      </w:r>
      <w:r>
        <w:rPr>
          <w:rFonts w:hint="eastAsia"/>
        </w:rPr>
        <w:t>　　　　六、2015-2020年进出口格局预测</w:t>
      </w:r>
      <w:r>
        <w:rPr>
          <w:rFonts w:hint="eastAsia"/>
        </w:rPr>
        <w:br/>
      </w:r>
      <w:r>
        <w:rPr>
          <w:rFonts w:hint="eastAsia"/>
        </w:rPr>
        <w:t>　　　　七、2015-2020年价格预测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2015-2020年碳酸镧投资可行性分析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一、碳酸镧项目的可行性</w:t>
      </w:r>
      <w:r>
        <w:rPr>
          <w:rFonts w:hint="eastAsia"/>
        </w:rPr>
        <w:br/>
      </w:r>
      <w:r>
        <w:rPr>
          <w:rFonts w:hint="eastAsia"/>
        </w:rPr>
        <w:t>　　　　二、碳酸镧项目的必要性</w:t>
      </w:r>
      <w:r>
        <w:rPr>
          <w:rFonts w:hint="eastAsia"/>
        </w:rPr>
        <w:br/>
      </w:r>
      <w:r>
        <w:rPr>
          <w:rFonts w:hint="eastAsia"/>
        </w:rPr>
        <w:t>　　　　三、碳酸镧项目的经济效益</w:t>
      </w:r>
      <w:r>
        <w:rPr>
          <w:rFonts w:hint="eastAsia"/>
        </w:rPr>
        <w:br/>
      </w:r>
      <w:r>
        <w:rPr>
          <w:rFonts w:hint="eastAsia"/>
        </w:rPr>
        <w:t>　　　　四、碳酸镧项目的社会效益</w:t>
      </w:r>
      <w:r>
        <w:rPr>
          <w:rFonts w:hint="eastAsia"/>
        </w:rPr>
        <w:br/>
      </w:r>
      <w:r>
        <w:rPr>
          <w:rFonts w:hint="eastAsia"/>
        </w:rPr>
        <w:t>　　第二节 碳酸镧抗风险能力深度研究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碳酸镧产业投资建议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中-智林-－济研：权威专家区域选择建议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美元指数及美国基准利率变化图（2007.01.01-2012.12.24）</w:t>
      </w:r>
      <w:r>
        <w:rPr>
          <w:rFonts w:hint="eastAsia"/>
        </w:rPr>
        <w:br/>
      </w:r>
      <w:r>
        <w:rPr>
          <w:rFonts w:hint="eastAsia"/>
        </w:rPr>
        <w:t>　　图表 2 美国经常项目/GDP变化图（2005.1-2012.10）</w:t>
      </w:r>
      <w:r>
        <w:rPr>
          <w:rFonts w:hint="eastAsia"/>
        </w:rPr>
        <w:br/>
      </w:r>
      <w:r>
        <w:rPr>
          <w:rFonts w:hint="eastAsia"/>
        </w:rPr>
        <w:t>　　图表 3 美国个人储蓄/可支配收入变化图（2005.1-2012.10）</w:t>
      </w:r>
      <w:r>
        <w:rPr>
          <w:rFonts w:hint="eastAsia"/>
        </w:rPr>
        <w:br/>
      </w:r>
      <w:r>
        <w:rPr>
          <w:rFonts w:hint="eastAsia"/>
        </w:rPr>
        <w:t>　　图表 4 欧洲五国五年期CDS变化图（2012.1.1-2012.12.24）</w:t>
      </w:r>
      <w:r>
        <w:rPr>
          <w:rFonts w:hint="eastAsia"/>
        </w:rPr>
        <w:br/>
      </w:r>
      <w:r>
        <w:rPr>
          <w:rFonts w:hint="eastAsia"/>
        </w:rPr>
        <w:t>　　图表 5 欧洲五国政府外债及银行外债占比变化表（2012）</w:t>
      </w:r>
      <w:r>
        <w:rPr>
          <w:rFonts w:hint="eastAsia"/>
        </w:rPr>
        <w:br/>
      </w:r>
      <w:r>
        <w:rPr>
          <w:rFonts w:hint="eastAsia"/>
        </w:rPr>
        <w:t>　　图表 6 欧元区工业产值变化图（2007.1-2012.9）</w:t>
      </w:r>
      <w:r>
        <w:rPr>
          <w:rFonts w:hint="eastAsia"/>
        </w:rPr>
        <w:br/>
      </w:r>
      <w:r>
        <w:rPr>
          <w:rFonts w:hint="eastAsia"/>
        </w:rPr>
        <w:t>　　图表 7 欧洲五国工业景气指数变化图（2003.1 -2012.10）</w:t>
      </w:r>
      <w:r>
        <w:rPr>
          <w:rFonts w:hint="eastAsia"/>
        </w:rPr>
        <w:br/>
      </w:r>
      <w:r>
        <w:rPr>
          <w:rFonts w:hint="eastAsia"/>
        </w:rPr>
        <w:t>　　图表 9 2014年中国不同产业增加值对比情况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10 2014年中国居民消费价格涨跌幅度（月度同比增长）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11 2006-2014年中国居民消费价格跌涨幅度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12 2014年居民消费价格比上年涨跌幅度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 2014年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14 2014年中国城镇固定资产投资增长速度（累计同比）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2014年中国全社会固定资产投资增长速度（累计同比）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16 2014年分行业城镇固定资产投资及其增长速度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2014年房地产开发和销售主要指标完成情况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2014年主要商品出口数量、金额及其增长速度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2014年对主要国家和地区货物进出口额及其增长速度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2003-2014年中国社会消费品零售总额增长趋势图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24 不同纯度产品质量参考标准</w:t>
      </w:r>
      <w:r>
        <w:rPr>
          <w:rFonts w:hint="eastAsia"/>
        </w:rPr>
        <w:br/>
      </w:r>
      <w:r>
        <w:rPr>
          <w:rFonts w:hint="eastAsia"/>
        </w:rPr>
        <w:t>　　图表 25 碳酸镧产业链图解</w:t>
      </w:r>
      <w:r>
        <w:rPr>
          <w:rFonts w:hint="eastAsia"/>
        </w:rPr>
        <w:br/>
      </w:r>
      <w:r>
        <w:rPr>
          <w:rFonts w:hint="eastAsia"/>
        </w:rPr>
        <w:t>　　图表 26 氧化镧性能及用途表</w:t>
      </w:r>
      <w:r>
        <w:rPr>
          <w:rFonts w:hint="eastAsia"/>
        </w:rPr>
        <w:br/>
      </w:r>
      <w:r>
        <w:rPr>
          <w:rFonts w:hint="eastAsia"/>
        </w:rPr>
        <w:t>　　图表 27 碳酸镧纳米晶制备试剂表</w:t>
      </w:r>
      <w:r>
        <w:rPr>
          <w:rFonts w:hint="eastAsia"/>
        </w:rPr>
        <w:br/>
      </w:r>
      <w:r>
        <w:rPr>
          <w:rFonts w:hint="eastAsia"/>
        </w:rPr>
        <w:t>　　图表 28 碳酸镧纳米晶制备所需测试仪器</w:t>
      </w:r>
      <w:r>
        <w:rPr>
          <w:rFonts w:hint="eastAsia"/>
        </w:rPr>
        <w:br/>
      </w:r>
      <w:r>
        <w:rPr>
          <w:rFonts w:hint="eastAsia"/>
        </w:rPr>
        <w:t>　　图表 29 搅拌对沉降时间的影响</w:t>
      </w:r>
      <w:r>
        <w:rPr>
          <w:rFonts w:hint="eastAsia"/>
        </w:rPr>
        <w:br/>
      </w:r>
      <w:r>
        <w:rPr>
          <w:rFonts w:hint="eastAsia"/>
        </w:rPr>
        <w:t>　　图表 30 搅拌对沉降时间的影响图</w:t>
      </w:r>
      <w:r>
        <w:rPr>
          <w:rFonts w:hint="eastAsia"/>
        </w:rPr>
        <w:br/>
      </w:r>
      <w:r>
        <w:rPr>
          <w:rFonts w:hint="eastAsia"/>
        </w:rPr>
        <w:t>　　图表 31 温度对沉降时间的影响</w:t>
      </w:r>
      <w:r>
        <w:rPr>
          <w:rFonts w:hint="eastAsia"/>
        </w:rPr>
        <w:br/>
      </w:r>
      <w:r>
        <w:rPr>
          <w:rFonts w:hint="eastAsia"/>
        </w:rPr>
        <w:t>　　图表 32 温度对沉降时间的影响图</w:t>
      </w:r>
      <w:r>
        <w:rPr>
          <w:rFonts w:hint="eastAsia"/>
        </w:rPr>
        <w:br/>
      </w:r>
      <w:r>
        <w:rPr>
          <w:rFonts w:hint="eastAsia"/>
        </w:rPr>
        <w:t>　　图表 33 反应物浓度对沉降时间的影响</w:t>
      </w:r>
      <w:r>
        <w:rPr>
          <w:rFonts w:hint="eastAsia"/>
        </w:rPr>
        <w:br/>
      </w:r>
      <w:r>
        <w:rPr>
          <w:rFonts w:hint="eastAsia"/>
        </w:rPr>
        <w:t>　　图表 34 反应物浓度对沉降时间的影响图</w:t>
      </w:r>
      <w:r>
        <w:rPr>
          <w:rFonts w:hint="eastAsia"/>
        </w:rPr>
        <w:br/>
      </w:r>
      <w:r>
        <w:rPr>
          <w:rFonts w:hint="eastAsia"/>
        </w:rPr>
        <w:t>　　图表 35 PVP对沉降时间的影响</w:t>
      </w:r>
      <w:r>
        <w:rPr>
          <w:rFonts w:hint="eastAsia"/>
        </w:rPr>
        <w:br/>
      </w:r>
      <w:r>
        <w:rPr>
          <w:rFonts w:hint="eastAsia"/>
        </w:rPr>
        <w:t>　　图表 36 PVP对沉降时间的影响图</w:t>
      </w:r>
      <w:r>
        <w:rPr>
          <w:rFonts w:hint="eastAsia"/>
        </w:rPr>
        <w:br/>
      </w:r>
      <w:r>
        <w:rPr>
          <w:rFonts w:hint="eastAsia"/>
        </w:rPr>
        <w:t>　　图表 37 乙醇对沉降时间的影响</w:t>
      </w:r>
      <w:r>
        <w:rPr>
          <w:rFonts w:hint="eastAsia"/>
        </w:rPr>
        <w:br/>
      </w:r>
      <w:r>
        <w:rPr>
          <w:rFonts w:hint="eastAsia"/>
        </w:rPr>
        <w:t>　　图表 38 乙醇对沉降时间的影响图</w:t>
      </w:r>
      <w:r>
        <w:rPr>
          <w:rFonts w:hint="eastAsia"/>
        </w:rPr>
        <w:br/>
      </w:r>
      <w:r>
        <w:rPr>
          <w:rFonts w:hint="eastAsia"/>
        </w:rPr>
        <w:t>　　图表 39 碳酸镧纳米晶电镜照片</w:t>
      </w:r>
      <w:r>
        <w:rPr>
          <w:rFonts w:hint="eastAsia"/>
        </w:rPr>
        <w:br/>
      </w:r>
      <w:r>
        <w:rPr>
          <w:rFonts w:hint="eastAsia"/>
        </w:rPr>
        <w:t>　　图表 40 碳酸镧纳米晶红外光谱分析图</w:t>
      </w:r>
      <w:r>
        <w:rPr>
          <w:rFonts w:hint="eastAsia"/>
        </w:rPr>
        <w:br/>
      </w:r>
      <w:r>
        <w:rPr>
          <w:rFonts w:hint="eastAsia"/>
        </w:rPr>
        <w:t>　　图表 41 八水碳酸镧进行热重分析</w:t>
      </w:r>
      <w:r>
        <w:rPr>
          <w:rFonts w:hint="eastAsia"/>
        </w:rPr>
        <w:br/>
      </w:r>
      <w:r>
        <w:rPr>
          <w:rFonts w:hint="eastAsia"/>
        </w:rPr>
        <w:t>　　图表 42 不同结晶水碳酸镧的制备条件</w:t>
      </w:r>
      <w:r>
        <w:rPr>
          <w:rFonts w:hint="eastAsia"/>
        </w:rPr>
        <w:br/>
      </w:r>
      <w:r>
        <w:rPr>
          <w:rFonts w:hint="eastAsia"/>
        </w:rPr>
        <w:t>　　图表 43 水碳酸镧的XRD</w:t>
      </w:r>
      <w:r>
        <w:rPr>
          <w:rFonts w:hint="eastAsia"/>
        </w:rPr>
        <w:br/>
      </w:r>
      <w:r>
        <w:rPr>
          <w:rFonts w:hint="eastAsia"/>
        </w:rPr>
        <w:t>　　图表 44 2水碳酸镧的XRD</w:t>
      </w:r>
      <w:r>
        <w:rPr>
          <w:rFonts w:hint="eastAsia"/>
        </w:rPr>
        <w:br/>
      </w:r>
      <w:r>
        <w:rPr>
          <w:rFonts w:hint="eastAsia"/>
        </w:rPr>
        <w:t>　　图表 45 4水碳酸镧的XRD</w:t>
      </w:r>
      <w:r>
        <w:rPr>
          <w:rFonts w:hint="eastAsia"/>
        </w:rPr>
        <w:br/>
      </w:r>
      <w:r>
        <w:rPr>
          <w:rFonts w:hint="eastAsia"/>
        </w:rPr>
        <w:t>　　图表 46 6水碳酸镧的XRD</w:t>
      </w:r>
      <w:r>
        <w:rPr>
          <w:rFonts w:hint="eastAsia"/>
        </w:rPr>
        <w:br/>
      </w:r>
      <w:r>
        <w:rPr>
          <w:rFonts w:hint="eastAsia"/>
        </w:rPr>
        <w:t>　　图表 47 含不同结晶水碳酸镧的磷结合能力比较表</w:t>
      </w:r>
      <w:r>
        <w:rPr>
          <w:rFonts w:hint="eastAsia"/>
        </w:rPr>
        <w:br/>
      </w:r>
      <w:r>
        <w:rPr>
          <w:rFonts w:hint="eastAsia"/>
        </w:rPr>
        <w:t>　　图表 48 含不同结晶水碳酸镧的磷结合能力比较表图</w:t>
      </w:r>
      <w:r>
        <w:rPr>
          <w:rFonts w:hint="eastAsia"/>
        </w:rPr>
        <w:br/>
      </w:r>
      <w:r>
        <w:rPr>
          <w:rFonts w:hint="eastAsia"/>
        </w:rPr>
        <w:t>　　图表 49 产品生命周期图</w:t>
      </w:r>
      <w:r>
        <w:rPr>
          <w:rFonts w:hint="eastAsia"/>
        </w:rPr>
        <w:br/>
      </w:r>
      <w:r>
        <w:rPr>
          <w:rFonts w:hint="eastAsia"/>
        </w:rPr>
        <w:t>　　图表 67 中国镧相关生产企业区域分布情况</w:t>
      </w:r>
      <w:r>
        <w:rPr>
          <w:rFonts w:hint="eastAsia"/>
        </w:rPr>
        <w:br/>
      </w:r>
      <w:r>
        <w:rPr>
          <w:rFonts w:hint="eastAsia"/>
        </w:rPr>
        <w:t>　　图表 68 2013年中国碳酸镧进出口市场统计</w:t>
      </w:r>
      <w:r>
        <w:rPr>
          <w:rFonts w:hint="eastAsia"/>
        </w:rPr>
        <w:br/>
      </w:r>
      <w:r>
        <w:rPr>
          <w:rFonts w:hint="eastAsia"/>
        </w:rPr>
        <w:t>　　图表 69 2013年中国碳酸镧进出口市场分布图</w:t>
      </w:r>
      <w:r>
        <w:rPr>
          <w:rFonts w:hint="eastAsia"/>
        </w:rPr>
        <w:br/>
      </w:r>
      <w:r>
        <w:rPr>
          <w:rFonts w:hint="eastAsia"/>
        </w:rPr>
        <w:t>　　图表 70 碳酸镧生产国内相关企业表</w:t>
      </w:r>
      <w:r>
        <w:rPr>
          <w:rFonts w:hint="eastAsia"/>
        </w:rPr>
        <w:br/>
      </w:r>
      <w:r>
        <w:rPr>
          <w:rFonts w:hint="eastAsia"/>
        </w:rPr>
        <w:t>　　图表 71 包头市飞达稀土有限责任公司概况</w:t>
      </w:r>
      <w:r>
        <w:rPr>
          <w:rFonts w:hint="eastAsia"/>
        </w:rPr>
        <w:br/>
      </w:r>
      <w:r>
        <w:rPr>
          <w:rFonts w:hint="eastAsia"/>
        </w:rPr>
        <w:t>　　图表 72 2008-2014年包头市飞达稀土有限责任公司主要经济指标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73 2008-2014年 包头市飞达稀土有限责任公司工业总产值及存货产成品指标表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74 2008-2014年包头市飞达稀土有限责任公司利润指标表</w:t>
      </w:r>
      <w:r>
        <w:rPr>
          <w:rFonts w:hint="eastAsia"/>
        </w:rPr>
        <w:br/>
      </w:r>
      <w:r>
        <w:rPr>
          <w:rFonts w:hint="eastAsia"/>
        </w:rPr>
        <w:t>　　图表 77 2008-2014年包头市飞达稀土有限责任公司偿债比率指标表</w:t>
      </w:r>
      <w:r>
        <w:rPr>
          <w:rFonts w:hint="eastAsia"/>
        </w:rPr>
        <w:br/>
      </w:r>
      <w:r>
        <w:rPr>
          <w:rFonts w:hint="eastAsia"/>
        </w:rPr>
        <w:t>　　图表 79 2008-2014年包头市飞达稀土有限责任公司成长性指标</w:t>
      </w:r>
      <w:r>
        <w:rPr>
          <w:rFonts w:hint="eastAsia"/>
        </w:rPr>
        <w:br/>
      </w:r>
      <w:r>
        <w:rPr>
          <w:rFonts w:hint="eastAsia"/>
        </w:rPr>
        <w:t>　　图表 80 赣州新盛稀土实业有限公司概况</w:t>
      </w:r>
      <w:r>
        <w:rPr>
          <w:rFonts w:hint="eastAsia"/>
        </w:rPr>
        <w:br/>
      </w:r>
      <w:r>
        <w:rPr>
          <w:rFonts w:hint="eastAsia"/>
        </w:rPr>
        <w:t>　　图表 89 呼和浩特融信新金属冶炼有限公司概况</w:t>
      </w:r>
      <w:r>
        <w:rPr>
          <w:rFonts w:hint="eastAsia"/>
        </w:rPr>
        <w:br/>
      </w:r>
      <w:r>
        <w:rPr>
          <w:rFonts w:hint="eastAsia"/>
        </w:rPr>
        <w:t>　　图表 90 2008-2014年呼和浩特融信新金属冶炼有限公司主要经济指标</w:t>
      </w:r>
      <w:r>
        <w:rPr>
          <w:rFonts w:hint="eastAsia"/>
        </w:rPr>
        <w:br/>
      </w:r>
      <w:r>
        <w:rPr>
          <w:rFonts w:hint="eastAsia"/>
        </w:rPr>
        <w:t>　　图表 91 2008-2014年 呼和浩特融信新金属冶炼有限公司工业总产值及存货产成品指标表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92 2008-2014年呼和浩特融信新金属冶炼有限公司利润指标表</w:t>
      </w:r>
      <w:r>
        <w:rPr>
          <w:rFonts w:hint="eastAsia"/>
        </w:rPr>
        <w:br/>
      </w:r>
      <w:r>
        <w:rPr>
          <w:rFonts w:hint="eastAsia"/>
        </w:rPr>
        <w:t>　　图表 93 2008-2014年呼和浩特融信新金属冶炼有限公司盈利比率（能力）指标表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94 2008-2014年呼和浩特融信新金属冶炼有限公司偿债能力指标表</w:t>
      </w:r>
      <w:r>
        <w:rPr>
          <w:rFonts w:hint="eastAsia"/>
        </w:rPr>
        <w:br/>
      </w:r>
      <w:r>
        <w:rPr>
          <w:rFonts w:hint="eastAsia"/>
        </w:rPr>
        <w:t>　　图表 97 2008-2014年呼和浩特融信新金属冶炼有限公司成长性指标</w:t>
      </w:r>
      <w:r>
        <w:rPr>
          <w:rFonts w:hint="eastAsia"/>
        </w:rPr>
        <w:br/>
      </w:r>
      <w:r>
        <w:rPr>
          <w:rFonts w:hint="eastAsia"/>
        </w:rPr>
        <w:t>　　图表 98 乐山普瑞美新材料有限责任公司概况</w:t>
      </w:r>
      <w:r>
        <w:rPr>
          <w:rFonts w:hint="eastAsia"/>
        </w:rPr>
        <w:br/>
      </w:r>
      <w:r>
        <w:rPr>
          <w:rFonts w:hint="eastAsia"/>
        </w:rPr>
        <w:t>　　图表 99 2008-2014年乐山普瑞美新材料有限责任公司主要经济指标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100 2008-2014年 乐山普瑞美新材料有限责任公司工业总产值及存货产成品指标表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101 2008-2014年乐山普瑞美新材料有限责任公司利润指标表</w:t>
      </w:r>
      <w:r>
        <w:rPr>
          <w:rFonts w:hint="eastAsia"/>
        </w:rPr>
        <w:br/>
      </w:r>
      <w:r>
        <w:rPr>
          <w:rFonts w:hint="eastAsia"/>
        </w:rPr>
        <w:t>　　图表 102 2008-2014年乐山普瑞美新材料有限责任公司盈利比率（能力）指标表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103 2008-2014年乐山普瑞美新材料有限责任公司偿债能力指标表</w:t>
      </w:r>
      <w:r>
        <w:rPr>
          <w:rFonts w:hint="eastAsia"/>
        </w:rPr>
        <w:br/>
      </w:r>
      <w:r>
        <w:rPr>
          <w:rFonts w:hint="eastAsia"/>
        </w:rPr>
        <w:t>　　图表 104 2008-2014年乐山普瑞美新材料有限责任公司偿债比率指标表</w:t>
      </w:r>
      <w:r>
        <w:rPr>
          <w:rFonts w:hint="eastAsia"/>
        </w:rPr>
        <w:br/>
      </w:r>
      <w:r>
        <w:rPr>
          <w:rFonts w:hint="eastAsia"/>
        </w:rPr>
        <w:t>　　图表 107 乐山有研稀土高技术有限公司概况</w:t>
      </w:r>
      <w:r>
        <w:rPr>
          <w:rFonts w:hint="eastAsia"/>
        </w:rPr>
        <w:br/>
      </w:r>
      <w:r>
        <w:rPr>
          <w:rFonts w:hint="eastAsia"/>
        </w:rPr>
        <w:t>　　图表 109 2008-2014年 乐山有研稀土高技术有限公司工业总产值及存货产成品指标表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110 2008-2014年乐山有研稀土高技术有限公司利润指标表</w:t>
      </w:r>
      <w:r>
        <w:rPr>
          <w:rFonts w:hint="eastAsia"/>
        </w:rPr>
        <w:br/>
      </w:r>
      <w:r>
        <w:rPr>
          <w:rFonts w:hint="eastAsia"/>
        </w:rPr>
        <w:t>　　图表 111 2008-2014年乐山有研稀土高技术有限公司盈利比率（能力）指标表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112 2008-2014年乐山有研稀土高技术有限公司偿债能力指标表</w:t>
      </w:r>
      <w:r>
        <w:rPr>
          <w:rFonts w:hint="eastAsia"/>
        </w:rPr>
        <w:br/>
      </w:r>
      <w:r>
        <w:rPr>
          <w:rFonts w:hint="eastAsia"/>
        </w:rPr>
        <w:t>　　图表 116 内蒙古新昕稀土材料有限责任公司概况</w:t>
      </w:r>
      <w:r>
        <w:rPr>
          <w:rFonts w:hint="eastAsia"/>
        </w:rPr>
        <w:br/>
      </w:r>
      <w:r>
        <w:rPr>
          <w:rFonts w:hint="eastAsia"/>
        </w:rPr>
        <w:t>　　图表 119 2008-2014年内蒙古新昕稀土材料有限责任公司利润指标表</w:t>
      </w:r>
      <w:r>
        <w:rPr>
          <w:rFonts w:hint="eastAsia"/>
        </w:rPr>
        <w:br/>
      </w:r>
      <w:r>
        <w:rPr>
          <w:rFonts w:hint="eastAsia"/>
        </w:rPr>
        <w:t>　　图表 120 2008-2014年内蒙古新昕稀土材料有限责任公司盈利比率（能力）指标表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121 2008-2014年内蒙古新昕稀土材料有限责任公司偿债能力指标表</w:t>
      </w:r>
      <w:r>
        <w:rPr>
          <w:rFonts w:hint="eastAsia"/>
        </w:rPr>
        <w:br/>
      </w:r>
      <w:r>
        <w:rPr>
          <w:rFonts w:hint="eastAsia"/>
        </w:rPr>
        <w:t>　　图表 122 2008-2014年内蒙古新昕稀土材料有限责任公司偿债比率指标表</w:t>
      </w:r>
      <w:r>
        <w:rPr>
          <w:rFonts w:hint="eastAsia"/>
        </w:rPr>
        <w:br/>
      </w:r>
      <w:r>
        <w:rPr>
          <w:rFonts w:hint="eastAsia"/>
        </w:rPr>
        <w:t>　　图表 123 2008-2014年内蒙古新昕稀土材料有限责任公司主营收入及各项成本指标表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124 2008-2014年内蒙古新昕稀土材料有限责任公司成长性指标</w:t>
      </w:r>
      <w:r>
        <w:rPr>
          <w:rFonts w:hint="eastAsia"/>
        </w:rPr>
        <w:br/>
      </w:r>
      <w:r>
        <w:rPr>
          <w:rFonts w:hint="eastAsia"/>
        </w:rPr>
        <w:t>　　图表 125 四川省银河稀土萃取厂概况</w:t>
      </w:r>
      <w:r>
        <w:rPr>
          <w:rFonts w:hint="eastAsia"/>
        </w:rPr>
        <w:br/>
      </w:r>
      <w:r>
        <w:rPr>
          <w:rFonts w:hint="eastAsia"/>
        </w:rPr>
        <w:t>　　图表 127 2008-2014年 四川省银河稀土萃取厂工业总产值及存货产成品指标表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129 2008-2014年四川省银河稀土萃取厂盈利比率（能力）指标表</w:t>
      </w:r>
      <w:r>
        <w:rPr>
          <w:rFonts w:hint="eastAsia"/>
        </w:rPr>
        <w:br/>
      </w:r>
      <w:r>
        <w:rPr>
          <w:rFonts w:hint="eastAsia"/>
        </w:rPr>
        <w:t>　　图表 134 天津港保税区新三维工贸有限公司概况</w:t>
      </w:r>
      <w:r>
        <w:rPr>
          <w:rFonts w:hint="eastAsia"/>
        </w:rPr>
        <w:br/>
      </w:r>
      <w:r>
        <w:rPr>
          <w:rFonts w:hint="eastAsia"/>
        </w:rPr>
        <w:t>　　图表 143 宜兴市宝登合金有限公司概况</w:t>
      </w:r>
      <w:r>
        <w:rPr>
          <w:rFonts w:hint="eastAsia"/>
        </w:rPr>
        <w:br/>
      </w:r>
      <w:r>
        <w:rPr>
          <w:rFonts w:hint="eastAsia"/>
        </w:rPr>
        <w:t>　　图表 152 宜兴市长江稀土冶炼厂概况</w:t>
      </w:r>
      <w:r>
        <w:rPr>
          <w:rFonts w:hint="eastAsia"/>
        </w:rPr>
        <w:br/>
      </w:r>
      <w:r>
        <w:rPr>
          <w:rFonts w:hint="eastAsia"/>
        </w:rPr>
        <w:t>　　图表 161 淄博宏业稀有金属有限公司概况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8895382e1495e" w:history="1">
        <w:r>
          <w:rPr>
            <w:rStyle w:val="Hyperlink"/>
          </w:rPr>
          <w:t>2010-2015年中国碳酸镧产业投资可行性分析及市场发展趋势研究报告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8895382e1495e" w:history="1">
        <w:r>
          <w:rPr>
            <w:rStyle w:val="Hyperlink"/>
          </w:rPr>
          <w:t>https://www.20087.com/2011-09/R_2010_2015tansuanzuochanyetouzikexing.html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cf9bd24cb4a42" w:history="1">
      <w:r>
        <w:rPr>
          <w:rStyle w:val="Hyperlink"/>
        </w:rPr>
        <w:t>2010-2015年中国碳酸镧产业投资可行性分析及市场发展趋势研究报告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tansuanzuochanyetouzikexing.html" TargetMode="External" Id="Ra258895382e1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tansuanzuochanyetouzikexing.html" TargetMode="External" Id="R178cf9bd24c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2011-09-01T04:59:00Z</dcterms:created>
  <dcterms:modified xsi:type="dcterms:W3CDTF">2011-09-01T05:59:00Z</dcterms:modified>
  <dc:subject>2010-2015年中国碳酸镧产业投资可行性分析及市场发展趋势研究报告</dc:subject>
  <dc:title>2010-2015年中国碳酸镧产业投资可行性分析及市场发展趋势研究报告</dc:title>
  <cp:keywords>2010-2015年中国碳酸镧产业投资可行性分析及市场发展趋势研究报告</cp:keywords>
  <dc:description>2010-2015年中国碳酸镧产业投资可行性分析及市场发展趋势研究报告</dc:description>
</cp:coreProperties>
</file>