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049f43b2947b5" w:history="1">
              <w:r>
                <w:rPr>
                  <w:rStyle w:val="Hyperlink"/>
                </w:rPr>
                <w:t>2012-2017中国食品加工设备市场行情调查及发展趋势预测分析报告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049f43b2947b5" w:history="1">
              <w:r>
                <w:rPr>
                  <w:rStyle w:val="Hyperlink"/>
                </w:rPr>
                <w:t>2012-2017中国食品加工设备市场行情调查及发展趋势预测分析报告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049f43b2947b5" w:history="1">
                <w:r>
                  <w:rPr>
                    <w:rStyle w:val="Hyperlink"/>
                  </w:rPr>
                  <w:t>https://www.20087.com/2011-09/R_2011_2015lengdongshipinjiagongshebei.html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加工设备是现代食品工业的核心装备，涵盖了从原料预处理到成品包装的全过程。食品加工设备包括搅拌机、切割机、烘焙炉、灌装机等多种类型，每种设备都必须符合严格的食品安全标准和卫生要求。现代食品加工设备采用了先进的自动化控制系统和精密机械结构，确保操作的准确性和重复一致性。例如，伺服电机驱动技术和PLC控制系统保证了动作的精准性和稳定性；无菌输送带和自动清洗装置则有效防止了交叉污染。近年来，随着消费者对食品质量和安全的关注度不断提高，食品加工设备制造商不断改进产品性能，提高处理能力和稳定性。</w:t>
      </w:r>
      <w:r>
        <w:rPr>
          <w:rFonts w:hint="eastAsia"/>
        </w:rPr>
        <w:br/>
      </w:r>
      <w:r>
        <w:rPr>
          <w:rFonts w:hint="eastAsia"/>
        </w:rPr>
        <w:t>　　未来，食品加工设备的技术进步将集中在智能化和绿色制造上。市场调研网认为，一方面，工程师们将继续优化机械设计，采用模块化理念，使设备能够快速适应不同规格和形状的产品；另一方面，借助人工智能算法和机器视觉技术，食品加工设备可以实现对物品的自动识别和分类，选择最优的加工方案。同时，为了满足绿色环保的要求，低能耗电机和可再生材料的应用将变得更加普遍。此外，随着智能制造理念的深入实施，食品加工设备还将与其他物流设备互联互通，构建起完整的智能工厂生态系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中国食品加工设备概述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国外食品加工设备市场发展概况</w:t>
      </w:r>
      <w:r>
        <w:rPr>
          <w:rFonts w:hint="eastAsia"/>
        </w:rPr>
        <w:br/>
      </w:r>
      <w:r>
        <w:rPr>
          <w:rFonts w:hint="eastAsia"/>
        </w:rPr>
        <w:t>　　第一节 全球食品加工设备市场分析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中国食品加工设备环境分析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中国食品加工设备技术发展分析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一、当前中国食品加工设备技术发展现况分析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二、中国食品加工设备技术成熟度分析</w:t>
      </w:r>
      <w:r>
        <w:rPr>
          <w:rFonts w:hint="eastAsia"/>
        </w:rPr>
        <w:br/>
      </w:r>
      <w:r>
        <w:rPr>
          <w:rFonts w:hint="eastAsia"/>
        </w:rPr>
        <w:t>　　　　三、中外食品加工设备技术差距及其主要因素分析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四、提高中国食品加工设备技术的策略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食品加工设备市场特性分析</w:t>
      </w:r>
      <w:r>
        <w:rPr>
          <w:rFonts w:hint="eastAsia"/>
        </w:rPr>
        <w:br/>
      </w:r>
      <w:r>
        <w:rPr>
          <w:rFonts w:hint="eastAsia"/>
        </w:rPr>
        <w:t>　　第一节 集中度食品加工设备及预测</w:t>
      </w:r>
      <w:r>
        <w:rPr>
          <w:rFonts w:hint="eastAsia"/>
        </w:rPr>
        <w:br/>
      </w:r>
      <w:r>
        <w:rPr>
          <w:rFonts w:hint="eastAsia"/>
        </w:rPr>
        <w:t>　　第二节 SWOT食品加工设备及预测</w:t>
      </w:r>
      <w:r>
        <w:rPr>
          <w:rFonts w:hint="eastAsia"/>
        </w:rPr>
        <w:br/>
      </w:r>
      <w:r>
        <w:rPr>
          <w:rFonts w:hint="eastAsia"/>
        </w:rPr>
        <w:t>　　　　一、优势食品加工设备</w:t>
      </w:r>
      <w:r>
        <w:rPr>
          <w:rFonts w:hint="eastAsia"/>
        </w:rPr>
        <w:br/>
      </w:r>
      <w:r>
        <w:rPr>
          <w:rFonts w:hint="eastAsia"/>
        </w:rPr>
        <w:t>　　　　二、劣势食品加工设备</w:t>
      </w:r>
      <w:r>
        <w:rPr>
          <w:rFonts w:hint="eastAsia"/>
        </w:rPr>
        <w:br/>
      </w:r>
      <w:r>
        <w:rPr>
          <w:rFonts w:hint="eastAsia"/>
        </w:rPr>
        <w:t>　　　　三、机会食品加工设备</w:t>
      </w:r>
      <w:r>
        <w:rPr>
          <w:rFonts w:hint="eastAsia"/>
        </w:rPr>
        <w:br/>
      </w:r>
      <w:r>
        <w:rPr>
          <w:rFonts w:hint="eastAsia"/>
        </w:rPr>
        <w:t>　　　　四、风险食品加工设备</w:t>
      </w:r>
      <w:r>
        <w:rPr>
          <w:rFonts w:hint="eastAsia"/>
        </w:rPr>
        <w:br/>
      </w:r>
      <w:r>
        <w:rPr>
          <w:rFonts w:hint="eastAsia"/>
        </w:rPr>
        <w:t>　　第三节 进入退出状况食品加工设备及预测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中国食品加工设备发展现状</w:t>
      </w:r>
      <w:r>
        <w:rPr>
          <w:rFonts w:hint="eastAsia"/>
        </w:rPr>
        <w:br/>
      </w:r>
      <w:r>
        <w:rPr>
          <w:rFonts w:hint="eastAsia"/>
        </w:rPr>
        <w:t>　　第一节 中国食品加工设备市场现状分析及预测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中国食品加工设备产量分析及预测</w:t>
      </w:r>
      <w:r>
        <w:rPr>
          <w:rFonts w:hint="eastAsia"/>
        </w:rPr>
        <w:br/>
      </w:r>
      <w:r>
        <w:rPr>
          <w:rFonts w:hint="eastAsia"/>
        </w:rPr>
        <w:t>　　　　一、食品加工设备总体产能规模</w:t>
      </w:r>
      <w:r>
        <w:rPr>
          <w:rFonts w:hint="eastAsia"/>
        </w:rPr>
        <w:br/>
      </w:r>
      <w:r>
        <w:rPr>
          <w:rFonts w:hint="eastAsia"/>
        </w:rPr>
        <w:t>　　　　二、食品加工设备生产区域分布</w:t>
      </w:r>
      <w:r>
        <w:rPr>
          <w:rFonts w:hint="eastAsia"/>
        </w:rPr>
        <w:br/>
      </w:r>
      <w:r>
        <w:rPr>
          <w:rFonts w:hint="eastAsia"/>
        </w:rPr>
        <w:t>　　　　三、2008-2012年产量</w:t>
      </w:r>
      <w:r>
        <w:rPr>
          <w:rFonts w:hint="eastAsia"/>
        </w:rPr>
        <w:br/>
      </w:r>
      <w:r>
        <w:rPr>
          <w:rFonts w:hint="eastAsia"/>
        </w:rPr>
        <w:t>　　第三节 中国食品加工设备市场需求分析及预测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一、中国食品加工设备需求特点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中国食品加工设备价格趋势分析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一、中国食品加工设备2008-2012年价格趋势</w:t>
      </w:r>
      <w:r>
        <w:rPr>
          <w:rFonts w:hint="eastAsia"/>
        </w:rPr>
        <w:br/>
      </w:r>
      <w:r>
        <w:rPr>
          <w:rFonts w:hint="eastAsia"/>
        </w:rPr>
        <w:t>　　　　二、中国食品加工设备当前市场价格及分析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三、影响食品加工设备价格因素分析</w:t>
      </w:r>
      <w:r>
        <w:rPr>
          <w:rFonts w:hint="eastAsia"/>
        </w:rPr>
        <w:br/>
      </w:r>
      <w:r>
        <w:rPr>
          <w:rFonts w:hint="eastAsia"/>
        </w:rPr>
        <w:t>　　　　四、2012-2015年中国食品加工设备价格走势预测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2010-2011行业经济运行</w:t>
      </w:r>
      <w:r>
        <w:rPr>
          <w:rFonts w:hint="eastAsia"/>
        </w:rPr>
        <w:br/>
      </w:r>
      <w:r>
        <w:rPr>
          <w:rFonts w:hint="eastAsia"/>
        </w:rPr>
        <w:t>　　第一节 2010-2012年行业偿债能力分析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2010-2012年行业盈利能力分析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2010-2012年行业发展能力分析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2010-2012年行业企业数量及变化趋势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中国食品加工设备进出口分析</w:t>
      </w:r>
      <w:r>
        <w:rPr>
          <w:rFonts w:hint="eastAsia"/>
        </w:rPr>
        <w:br/>
      </w:r>
      <w:r>
        <w:rPr>
          <w:rFonts w:hint="eastAsia"/>
        </w:rPr>
        <w:t>　　　　一、食品加工设备进出口特点</w:t>
      </w:r>
      <w:r>
        <w:rPr>
          <w:rFonts w:hint="eastAsia"/>
        </w:rPr>
        <w:br/>
      </w:r>
      <w:r>
        <w:rPr>
          <w:rFonts w:hint="eastAsia"/>
        </w:rPr>
        <w:t>　　　　二、食品加工设备进口分析</w:t>
      </w:r>
      <w:r>
        <w:rPr>
          <w:rFonts w:hint="eastAsia"/>
        </w:rPr>
        <w:br/>
      </w:r>
      <w:r>
        <w:rPr>
          <w:rFonts w:hint="eastAsia"/>
        </w:rPr>
        <w:t>　　　　三、食品加工设备出口分析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国内主要食品加工设备企业及竞争格局</w:t>
      </w:r>
      <w:r>
        <w:rPr>
          <w:rFonts w:hint="eastAsia"/>
        </w:rPr>
        <w:br/>
      </w:r>
      <w:r>
        <w:rPr>
          <w:rFonts w:hint="eastAsia"/>
        </w:rPr>
        <w:t>　　第一节 A生产企业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B生产企业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C生产企业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D生产企业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E生产企业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食品加工设备投资建议</w:t>
      </w:r>
      <w:r>
        <w:rPr>
          <w:rFonts w:hint="eastAsia"/>
        </w:rPr>
        <w:br/>
      </w:r>
      <w:r>
        <w:rPr>
          <w:rFonts w:hint="eastAsia"/>
        </w:rPr>
        <w:t>　　第一节 食品加工设备投资环境分析</w:t>
      </w:r>
      <w:r>
        <w:rPr>
          <w:rFonts w:hint="eastAsia"/>
        </w:rPr>
        <w:br/>
      </w:r>
      <w:r>
        <w:rPr>
          <w:rFonts w:hint="eastAsia"/>
        </w:rPr>
        <w:t>　　第二节 食品加工设备投资进入壁垒分析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食品加工设备投资建议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中国食品加工设备未来发展预测及投资前景分析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未来食品加工设备行业发展趋势分析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一、未来食品加工设备行业发展分析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二、未来食品加工设备行业技术开发方向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食品加工设备行业相关趋势预测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业内专家对中国食品加工设备投资的建议及观点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投资机遇食品加工设备</w:t>
      </w:r>
      <w:r>
        <w:rPr>
          <w:rFonts w:hint="eastAsia"/>
        </w:rPr>
        <w:br/>
      </w:r>
      <w:r>
        <w:rPr>
          <w:rFonts w:hint="eastAsia"/>
        </w:rPr>
        <w:t>　　第二节 投资风险食品加工设备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中⋅智林－市场的重点客户战略实施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049f43b2947b5" w:history="1">
        <w:r>
          <w:rPr>
            <w:rStyle w:val="Hyperlink"/>
          </w:rPr>
          <w:t>2012-2017中国食品加工设备市场行情调查及发展趋势预测分析报告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049f43b2947b5" w:history="1">
        <w:r>
          <w:rPr>
            <w:rStyle w:val="Hyperlink"/>
          </w:rPr>
          <w:t>https://www.20087.com/2011-09/R_2011_2015lengdongshipinjiagongshebei.html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热点：食品代加工贴牌、食品加工设备有哪些、食品加工设备生产厂家、食品加工设备的摆放位置应便于、20种小型食品加工设备、食品加工设备项目招标、女生干制袋工好吗、食品加工设备 品牌 排行、代加工食品一般多少起做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c9543336247c8" w:history="1">
      <w:r>
        <w:rPr>
          <w:rStyle w:val="Hyperlink"/>
        </w:rPr>
        <w:t>2012-2017中国食品加工设备市场行情调查及发展趋势预测分析报告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lengdongshipinjiagongshebei.html" TargetMode="External" Id="R09d049f43b29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lengdongshipinjiagongshebei.html" TargetMode="External" Id="R63ec95433362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2012-08-08T04:46:00Z</dcterms:created>
  <dcterms:modified xsi:type="dcterms:W3CDTF">2012-08-08T05:46:00Z</dcterms:modified>
  <dc:subject>2012-2017中国食品加工设备市场行情调查及发展趋势预测分析报告</dc:subject>
  <dc:title>2012-2017中国食品加工设备市场行情调查及发展趋势预测分析报告</dc:title>
  <cp:keywords>2012-2017中国食品加工设备市场行情调查及发展趋势预测分析报告</cp:keywords>
  <dc:description>2012-2017中国食品加工设备市场行情调查及发展趋势预测分析报告</dc:description>
</cp:coreProperties>
</file>