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f6b3429474aa3" w:history="1">
              <w:r>
                <w:rPr>
                  <w:rStyle w:val="Hyperlink"/>
                </w:rPr>
                <w:t>2011-2015年中国办公锁市场需求调研与投资咨询研究报告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f6b3429474aa3" w:history="1">
              <w:r>
                <w:rPr>
                  <w:rStyle w:val="Hyperlink"/>
                </w:rPr>
                <w:t>2011-2015年中国办公锁市场需求调研与投资咨询研究报告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f6b3429474aa3" w:history="1">
                <w:r>
                  <w:rPr>
                    <w:rStyle w:val="Hyperlink"/>
                  </w:rPr>
                  <w:t>https://www.20087.com/2011-09/R_2011_2015bangongsuoshichangxuqiudiao.html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一种重要的办公安全设备，近年来随着智能技术和市场需求的增长而不断优化。通过采用先进的电子锁技术和生物识别技术，现代办公锁不仅提高了安全性，还增强了在不同办公环境中的适应能力。同时，随着智能制造技术的应用，办公锁的生产过程更加自动化和智能化，提高了产品质量和生产效率。此外，随着品牌建设和市场营销策略的优化，办公锁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办公锁的发展将更加注重智能化与便捷化。市场调研网认为，随着物联网技术的发展，智能办公锁将能够实现对访问权限的实时监控和智能管理，通过数据分析优化安全管理方案。同时，随着移动支付和无线技术的应用，办公锁将更加注重与智能设备的集成，通过移动应用程序提供更加便捷的操作体验。此外，随着可持续发展理念的推广，办公锁将更加注重环保和资源节约，通过优化设计减少不必要的资源消耗，推动绿色办公环境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2011年中国锁具市场运行态势剖析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2011年中国密码锁行业发展动态分析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第三节 2011年中国指纹锁市场技术分析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2011年中国办公锁行业市场发展环境分析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2011年中国办公锁行业政策环境分析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2011年中国办公锁行业社会环境分析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2011年中国办公锁行业技术环境分析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2011年中国办公锁行业发展情况分析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2011年中国办公锁行业发展现状分析</w:t>
      </w:r>
      <w:r>
        <w:rPr>
          <w:rFonts w:hint="eastAsia"/>
        </w:rPr>
        <w:br/>
      </w:r>
      <w:r>
        <w:rPr>
          <w:rFonts w:hint="eastAsia"/>
        </w:rPr>
        <w:t>　　　　一、办公锁生产技术分析</w:t>
      </w:r>
      <w:r>
        <w:rPr>
          <w:rFonts w:hint="eastAsia"/>
        </w:rPr>
        <w:br/>
      </w:r>
      <w:r>
        <w:rPr>
          <w:rFonts w:hint="eastAsia"/>
        </w:rPr>
        <w:t>　　　　二、国内办公锁行业运行现状</w:t>
      </w:r>
      <w:r>
        <w:rPr>
          <w:rFonts w:hint="eastAsia"/>
        </w:rPr>
        <w:br/>
      </w:r>
      <w:r>
        <w:rPr>
          <w:rFonts w:hint="eastAsia"/>
        </w:rPr>
        <w:t>　　　　三、办公锁价格走势分析</w:t>
      </w:r>
      <w:r>
        <w:rPr>
          <w:rFonts w:hint="eastAsia"/>
        </w:rPr>
        <w:br/>
      </w:r>
      <w:r>
        <w:rPr>
          <w:rFonts w:hint="eastAsia"/>
        </w:rPr>
        <w:t>　　第二节 2011年中国办公锁市场运行形势分析</w:t>
      </w:r>
      <w:r>
        <w:rPr>
          <w:rFonts w:hint="eastAsia"/>
        </w:rPr>
        <w:br/>
      </w:r>
      <w:r>
        <w:rPr>
          <w:rFonts w:hint="eastAsia"/>
        </w:rPr>
        <w:t>　　　　一、办公锁市场需求情况分析</w:t>
      </w:r>
      <w:r>
        <w:rPr>
          <w:rFonts w:hint="eastAsia"/>
        </w:rPr>
        <w:br/>
      </w:r>
      <w:r>
        <w:rPr>
          <w:rFonts w:hint="eastAsia"/>
        </w:rPr>
        <w:t>　　　　二、办公锁生产情况分析</w:t>
      </w:r>
      <w:r>
        <w:rPr>
          <w:rFonts w:hint="eastAsia"/>
        </w:rPr>
        <w:br/>
      </w:r>
      <w:r>
        <w:rPr>
          <w:rFonts w:hint="eastAsia"/>
        </w:rPr>
        <w:t>　　　　三、办公锁进出口形势分析</w:t>
      </w:r>
      <w:r>
        <w:rPr>
          <w:rFonts w:hint="eastAsia"/>
        </w:rPr>
        <w:br/>
      </w:r>
      <w:r>
        <w:rPr>
          <w:rFonts w:hint="eastAsia"/>
        </w:rPr>
        <w:t>　　第三节 2011年中国办公锁行业存在的问题与对策分析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2007-2010年全国锁具产量分析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2011年6月锁具产量集中度分析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2006-2010年中国办公锁进出口数据监测分析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2006-2010年中国办公锁进口数据分析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2006-2010年中国办公锁出口数据分析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2006-2010年中国办公锁进出口平均单价分析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2006-2010年中国办公锁进出口国家及地区分析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2006-2010年中国锁零件进出口数据监测分析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2006-2010年中国锁零件进口数据分析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中智⋅林⋅：2006-2010年中国锁零件出口数据分析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2011年中国办公锁行业市场竞争格局分析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2011年中国办公锁行业重点企业关键性数据分析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2011-2015年中国办公锁行业发展前景预测分析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2011-2015年中国办公锁产业投资机会与风险研究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f6b3429474aa3" w:history="1">
        <w:r>
          <w:rPr>
            <w:rStyle w:val="Hyperlink"/>
          </w:rPr>
          <w:t>2011-2015年中国办公锁市场需求调研与投资咨询研究报告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f6b3429474aa3" w:history="1">
        <w:r>
          <w:rPr>
            <w:rStyle w:val="Hyperlink"/>
          </w:rPr>
          <w:t>https://www.20087.com/2011-09/R_2011_2015bangongsuoshichangxuqiudiao.html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热点：办公锁芯结构图解 开、办公锁怎么打开没有钥匙的门、办公锁怎么安装、办公锁芯安装视频教程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8079f8cdc435a" w:history="1">
      <w:r>
        <w:rPr>
          <w:rStyle w:val="Hyperlink"/>
        </w:rPr>
        <w:t>2011-2015年中国办公锁市场需求调研与投资咨询研究报告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bangongsuoshichangxuqiudiao.html" TargetMode="External" Id="Rf84f6b342947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bangongsuoshichangxuqiudiao.html" TargetMode="External" Id="R35c8079f8cdc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2011-09-25T01:53:00Z</dcterms:created>
  <dcterms:modified xsi:type="dcterms:W3CDTF">2011-09-25T02:53:00Z</dcterms:modified>
  <dc:subject>2011-2015年中国办公锁市场需求调研与投资咨询研究报告</dc:subject>
  <dc:title>2011-2015年中国办公锁市场需求调研与投资咨询研究报告</dc:title>
  <cp:keywords>2011-2015年中国办公锁市场需求调研与投资咨询研究报告</cp:keywords>
  <dc:description>2011-2015年中国办公锁市场需求调研与投资咨询研究报告</dc:description>
</cp:coreProperties>
</file>