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b450d732244b8" w:history="1">
              <w:r>
                <w:rPr>
                  <w:rStyle w:val="Hyperlink"/>
                </w:rPr>
                <w:t>2011-2015年中国医药零售行业市场价值评估及投资战略咨询报告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b450d732244b8" w:history="1">
              <w:r>
                <w:rPr>
                  <w:rStyle w:val="Hyperlink"/>
                </w:rPr>
                <w:t>2011-2015年中国医药零售行业市场价值评估及投资战略咨询报告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b450d732244b8" w:history="1">
                <w:r>
                  <w:rPr>
                    <w:rStyle w:val="Hyperlink"/>
                  </w:rPr>
                  <w:t>https://www.20087.com/2011-09/R_2011_2015yiyaolingshouxingyeshichang.html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2011年中国医药零售行业经济环境分析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2011年中国医药零售行业政策环境分析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一、《处方药和非处方药分类管理办法》</w:t>
      </w:r>
      <w:r>
        <w:rPr>
          <w:rFonts w:hint="eastAsia"/>
        </w:rPr>
        <w:br/>
      </w:r>
      <w:r>
        <w:rPr>
          <w:rFonts w:hint="eastAsia"/>
        </w:rPr>
        <w:t>　　　　二、《零售商供应商公平交易管理办法》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三、《零售商促销行为管理办法》</w:t>
      </w:r>
      <w:r>
        <w:rPr>
          <w:rFonts w:hint="eastAsia"/>
        </w:rPr>
        <w:br/>
      </w:r>
      <w:r>
        <w:rPr>
          <w:rFonts w:hint="eastAsia"/>
        </w:rPr>
        <w:t>　　　　四、《医药商品零售企业服务规范》</w:t>
      </w:r>
      <w:r>
        <w:rPr>
          <w:rFonts w:hint="eastAsia"/>
        </w:rPr>
        <w:br/>
      </w:r>
      <w:r>
        <w:rPr>
          <w:rFonts w:hint="eastAsia"/>
        </w:rPr>
        <w:t>　　　　五、《关于深化医药卫生体制改革的意见》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第三节 2011年中国医药零售业社会环境分析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2011年中国医药连锁行业总体发展状况</w:t>
      </w:r>
      <w:r>
        <w:rPr>
          <w:rFonts w:hint="eastAsia"/>
        </w:rPr>
        <w:br/>
      </w:r>
      <w:r>
        <w:rPr>
          <w:rFonts w:hint="eastAsia"/>
        </w:rPr>
        <w:t>　　第一节 2011年国际医药连锁行业发展概况分析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一、国外医药连锁行业经营管理特征</w:t>
      </w:r>
      <w:r>
        <w:rPr>
          <w:rFonts w:hint="eastAsia"/>
        </w:rPr>
        <w:br/>
      </w:r>
      <w:r>
        <w:rPr>
          <w:rFonts w:hint="eastAsia"/>
        </w:rPr>
        <w:t>　　　　二、美国连锁药店发展历程及特点</w:t>
      </w:r>
      <w:r>
        <w:rPr>
          <w:rFonts w:hint="eastAsia"/>
        </w:rPr>
        <w:br/>
      </w:r>
      <w:r>
        <w:rPr>
          <w:rFonts w:hint="eastAsia"/>
        </w:rPr>
        <w:t>　　　　三、日本现代医药连锁行业发展综述</w:t>
      </w:r>
      <w:r>
        <w:rPr>
          <w:rFonts w:hint="eastAsia"/>
        </w:rPr>
        <w:br/>
      </w:r>
      <w:r>
        <w:rPr>
          <w:rFonts w:hint="eastAsia"/>
        </w:rPr>
        <w:t>　　　　四、中国台湾连锁药店未来发展走向</w:t>
      </w:r>
      <w:r>
        <w:rPr>
          <w:rFonts w:hint="eastAsia"/>
        </w:rPr>
        <w:br/>
      </w:r>
      <w:r>
        <w:rPr>
          <w:rFonts w:hint="eastAsia"/>
        </w:rPr>
        <w:t>　　第二节 2011年中国医药连锁行业运行情况分析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一、我国医药连锁行业发展沿革</w:t>
      </w:r>
      <w:r>
        <w:rPr>
          <w:rFonts w:hint="eastAsia"/>
        </w:rPr>
        <w:br/>
      </w:r>
      <w:r>
        <w:rPr>
          <w:rFonts w:hint="eastAsia"/>
        </w:rPr>
        <w:t>　　　　二、我国医药连锁行业发展迅猛</w:t>
      </w:r>
      <w:r>
        <w:rPr>
          <w:rFonts w:hint="eastAsia"/>
        </w:rPr>
        <w:br/>
      </w:r>
      <w:r>
        <w:rPr>
          <w:rFonts w:hint="eastAsia"/>
        </w:rPr>
        <w:t>　　　　三、国内医药连锁市场持续扩张</w:t>
      </w:r>
      <w:r>
        <w:rPr>
          <w:rFonts w:hint="eastAsia"/>
        </w:rPr>
        <w:br/>
      </w:r>
      <w:r>
        <w:rPr>
          <w:rFonts w:hint="eastAsia"/>
        </w:rPr>
        <w:t>　　　　四、我国连锁药店面临的发展环境</w:t>
      </w:r>
      <w:r>
        <w:rPr>
          <w:rFonts w:hint="eastAsia"/>
        </w:rPr>
        <w:br/>
      </w:r>
      <w:r>
        <w:rPr>
          <w:rFonts w:hint="eastAsia"/>
        </w:rPr>
        <w:t>　　第三节 2011年中国医药连锁市场发展现状分析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一、我国药店连锁业发展综述</w:t>
      </w:r>
      <w:r>
        <w:rPr>
          <w:rFonts w:hint="eastAsia"/>
        </w:rPr>
        <w:br/>
      </w:r>
      <w:r>
        <w:rPr>
          <w:rFonts w:hint="eastAsia"/>
        </w:rPr>
        <w:t>　　　　二、我国连锁药店数量规模分析</w:t>
      </w:r>
      <w:r>
        <w:rPr>
          <w:rFonts w:hint="eastAsia"/>
        </w:rPr>
        <w:br/>
      </w:r>
      <w:r>
        <w:rPr>
          <w:rFonts w:hint="eastAsia"/>
        </w:rPr>
        <w:t>　　　　三、国内医药连锁企业加速渠道建设</w:t>
      </w:r>
      <w:r>
        <w:rPr>
          <w:rFonts w:hint="eastAsia"/>
        </w:rPr>
        <w:br/>
      </w:r>
      <w:r>
        <w:rPr>
          <w:rFonts w:hint="eastAsia"/>
        </w:rPr>
        <w:t>　　　　四、国内医药连锁市场发展格局</w:t>
      </w:r>
      <w:r>
        <w:rPr>
          <w:rFonts w:hint="eastAsia"/>
        </w:rPr>
        <w:br/>
      </w:r>
      <w:r>
        <w:rPr>
          <w:rFonts w:hint="eastAsia"/>
        </w:rPr>
        <w:t>　　　　五、中国医药连锁市场的南北差异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2011年中国医药零售业发展态势分析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2011年中国医药零售业发展现状分析</w:t>
      </w:r>
      <w:r>
        <w:rPr>
          <w:rFonts w:hint="eastAsia"/>
        </w:rPr>
        <w:br/>
      </w:r>
      <w:r>
        <w:rPr>
          <w:rFonts w:hint="eastAsia"/>
        </w:rPr>
        <w:t>　　　　一、医药零售业市场特点分析</w:t>
      </w:r>
      <w:r>
        <w:rPr>
          <w:rFonts w:hint="eastAsia"/>
        </w:rPr>
        <w:br/>
      </w:r>
      <w:r>
        <w:rPr>
          <w:rFonts w:hint="eastAsia"/>
        </w:rPr>
        <w:t>　　　　二、中国医药零售业发展思考</w:t>
      </w:r>
      <w:r>
        <w:rPr>
          <w:rFonts w:hint="eastAsia"/>
        </w:rPr>
        <w:br/>
      </w:r>
      <w:r>
        <w:rPr>
          <w:rFonts w:hint="eastAsia"/>
        </w:rPr>
        <w:t>　　　　三、医药零售业态对保健品营销的影响分析</w:t>
      </w:r>
      <w:r>
        <w:rPr>
          <w:rFonts w:hint="eastAsia"/>
        </w:rPr>
        <w:br/>
      </w:r>
      <w:r>
        <w:rPr>
          <w:rFonts w:hint="eastAsia"/>
        </w:rPr>
        <w:t>　　第二节 2011年中国医药零售行业运营局势分析</w:t>
      </w:r>
      <w:r>
        <w:rPr>
          <w:rFonts w:hint="eastAsia"/>
        </w:rPr>
        <w:br/>
      </w:r>
      <w:r>
        <w:rPr>
          <w:rFonts w:hint="eastAsia"/>
        </w:rPr>
        <w:t>　　　　一、中国药品零售业发展沿革</w:t>
      </w:r>
      <w:r>
        <w:rPr>
          <w:rFonts w:hint="eastAsia"/>
        </w:rPr>
        <w:br/>
      </w:r>
      <w:r>
        <w:rPr>
          <w:rFonts w:hint="eastAsia"/>
        </w:rPr>
        <w:t>　　　　二、医药零售经营的市场创新发展</w:t>
      </w:r>
      <w:r>
        <w:rPr>
          <w:rFonts w:hint="eastAsia"/>
        </w:rPr>
        <w:br/>
      </w:r>
      <w:r>
        <w:rPr>
          <w:rFonts w:hint="eastAsia"/>
        </w:rPr>
        <w:t>　　　　三、京城医药零售业怪现象分析</w:t>
      </w:r>
      <w:r>
        <w:rPr>
          <w:rFonts w:hint="eastAsia"/>
        </w:rPr>
        <w:br/>
      </w:r>
      <w:r>
        <w:rPr>
          <w:rFonts w:hint="eastAsia"/>
        </w:rPr>
        <w:t>　　　　四、一致药业整合医药零售分析</w:t>
      </w:r>
      <w:r>
        <w:rPr>
          <w:rFonts w:hint="eastAsia"/>
        </w:rPr>
        <w:br/>
      </w:r>
      <w:r>
        <w:rPr>
          <w:rFonts w:hint="eastAsia"/>
        </w:rPr>
        <w:t>　　第三节 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一、国家颁布基本药物零售指导价</w:t>
      </w:r>
      <w:r>
        <w:rPr>
          <w:rFonts w:hint="eastAsia"/>
        </w:rPr>
        <w:br/>
      </w:r>
      <w:r>
        <w:rPr>
          <w:rFonts w:hint="eastAsia"/>
        </w:rPr>
        <w:t>　　　　二、新医改推动医药零售业迈入洗牌期</w:t>
      </w:r>
      <w:r>
        <w:rPr>
          <w:rFonts w:hint="eastAsia"/>
        </w:rPr>
        <w:br/>
      </w:r>
      <w:r>
        <w:rPr>
          <w:rFonts w:hint="eastAsia"/>
        </w:rPr>
        <w:t>　　　　三、新医改下药品零售业发展形势探析</w:t>
      </w:r>
      <w:r>
        <w:rPr>
          <w:rFonts w:hint="eastAsia"/>
        </w:rPr>
        <w:br/>
      </w:r>
      <w:r>
        <w:rPr>
          <w:rFonts w:hint="eastAsia"/>
        </w:rPr>
        <w:t>　　　　四、应对新医改药品零售发展对策分析</w:t>
      </w:r>
      <w:r>
        <w:rPr>
          <w:rFonts w:hint="eastAsia"/>
        </w:rPr>
        <w:br/>
      </w:r>
      <w:r>
        <w:rPr>
          <w:rFonts w:hint="eastAsia"/>
        </w:rPr>
        <w:t>　　　　五、新医改下医药零售业直供模式发展分析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2011年中国医药零售联盟形势分析</w:t>
      </w:r>
      <w:r>
        <w:rPr>
          <w:rFonts w:hint="eastAsia"/>
        </w:rPr>
        <w:br/>
      </w:r>
      <w:r>
        <w:rPr>
          <w:rFonts w:hint="eastAsia"/>
        </w:rPr>
        <w:t>　　第一节 2011年中国区域医药零售业发展情况</w:t>
      </w:r>
      <w:r>
        <w:rPr>
          <w:rFonts w:hint="eastAsia"/>
        </w:rPr>
        <w:br/>
      </w:r>
      <w:r>
        <w:rPr>
          <w:rFonts w:hint="eastAsia"/>
        </w:rPr>
        <w:t>　　　　一、东北药品零售市场面临变局</w:t>
      </w:r>
      <w:r>
        <w:rPr>
          <w:rFonts w:hint="eastAsia"/>
        </w:rPr>
        <w:br/>
      </w:r>
      <w:r>
        <w:rPr>
          <w:rFonts w:hint="eastAsia"/>
        </w:rPr>
        <w:t>　　　　二、湖南药品零售业发展迅速</w:t>
      </w:r>
      <w:r>
        <w:rPr>
          <w:rFonts w:hint="eastAsia"/>
        </w:rPr>
        <w:br/>
      </w:r>
      <w:r>
        <w:rPr>
          <w:rFonts w:hint="eastAsia"/>
        </w:rPr>
        <w:t>　　　　三、厦门零售药店发展现状分析</w:t>
      </w:r>
      <w:r>
        <w:rPr>
          <w:rFonts w:hint="eastAsia"/>
        </w:rPr>
        <w:br/>
      </w:r>
      <w:r>
        <w:rPr>
          <w:rFonts w:hint="eastAsia"/>
        </w:rPr>
        <w:t>　　　　四、哈尔滨药店发展态势分析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2011年中国医药零售业联盟分析</w:t>
      </w:r>
      <w:r>
        <w:rPr>
          <w:rFonts w:hint="eastAsia"/>
        </w:rPr>
        <w:br/>
      </w:r>
      <w:r>
        <w:rPr>
          <w:rFonts w:hint="eastAsia"/>
        </w:rPr>
        <w:t>　　　　一、我国医药零售行业联盟现象盛行</w:t>
      </w:r>
      <w:r>
        <w:rPr>
          <w:rFonts w:hint="eastAsia"/>
        </w:rPr>
        <w:br/>
      </w:r>
      <w:r>
        <w:rPr>
          <w:rFonts w:hint="eastAsia"/>
        </w:rPr>
        <w:t>　　　　二、药品零售联盟发展状况解析</w:t>
      </w:r>
      <w:r>
        <w:rPr>
          <w:rFonts w:hint="eastAsia"/>
        </w:rPr>
        <w:br/>
      </w:r>
      <w:r>
        <w:rPr>
          <w:rFonts w:hint="eastAsia"/>
        </w:rPr>
        <w:t>　　　　三、医药零售业联盟的发展特点分析</w:t>
      </w:r>
      <w:r>
        <w:rPr>
          <w:rFonts w:hint="eastAsia"/>
        </w:rPr>
        <w:br/>
      </w:r>
      <w:r>
        <w:rPr>
          <w:rFonts w:hint="eastAsia"/>
        </w:rPr>
        <w:t>　　　　四、医药零售采购联盟及趋势分析</w:t>
      </w:r>
      <w:r>
        <w:rPr>
          <w:rFonts w:hint="eastAsia"/>
        </w:rPr>
        <w:br/>
      </w:r>
      <w:r>
        <w:rPr>
          <w:rFonts w:hint="eastAsia"/>
        </w:rPr>
        <w:t>　　第三节 2011年中国医药零售行业存在的问题及发展对策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2011年中国医药零售连锁企业分析</w:t>
      </w:r>
      <w:r>
        <w:rPr>
          <w:rFonts w:hint="eastAsia"/>
        </w:rPr>
        <w:br/>
      </w:r>
      <w:r>
        <w:rPr>
          <w:rFonts w:hint="eastAsia"/>
        </w:rPr>
        <w:t>　　第一节 2011年中国医药连锁药店市场格局分析</w:t>
      </w:r>
      <w:r>
        <w:rPr>
          <w:rFonts w:hint="eastAsia"/>
        </w:rPr>
        <w:br/>
      </w:r>
      <w:r>
        <w:rPr>
          <w:rFonts w:hint="eastAsia"/>
        </w:rPr>
        <w:t>　　　　一、从区域上看</w:t>
      </w:r>
      <w:r>
        <w:rPr>
          <w:rFonts w:hint="eastAsia"/>
        </w:rPr>
        <w:br/>
      </w:r>
      <w:r>
        <w:rPr>
          <w:rFonts w:hint="eastAsia"/>
        </w:rPr>
        <w:t>　　　　二、从发展阶段看</w:t>
      </w:r>
      <w:r>
        <w:rPr>
          <w:rFonts w:hint="eastAsia"/>
        </w:rPr>
        <w:br/>
      </w:r>
      <w:r>
        <w:rPr>
          <w:rFonts w:hint="eastAsia"/>
        </w:rPr>
        <w:t>　　　　三、从业态上看</w:t>
      </w:r>
      <w:r>
        <w:rPr>
          <w:rFonts w:hint="eastAsia"/>
        </w:rPr>
        <w:br/>
      </w:r>
      <w:r>
        <w:rPr>
          <w:rFonts w:hint="eastAsia"/>
        </w:rPr>
        <w:t>　　　　四、从经营理念和定位上来看</w:t>
      </w:r>
      <w:r>
        <w:rPr>
          <w:rFonts w:hint="eastAsia"/>
        </w:rPr>
        <w:br/>
      </w:r>
      <w:r>
        <w:rPr>
          <w:rFonts w:hint="eastAsia"/>
        </w:rPr>
        <w:t>　　　　五、从资本性质上看</w:t>
      </w:r>
      <w:r>
        <w:rPr>
          <w:rFonts w:hint="eastAsia"/>
        </w:rPr>
        <w:br/>
      </w:r>
      <w:r>
        <w:rPr>
          <w:rFonts w:hint="eastAsia"/>
        </w:rPr>
        <w:t>　　第二节 2011年中国平价药店浅析</w:t>
      </w:r>
      <w:r>
        <w:rPr>
          <w:rFonts w:hint="eastAsia"/>
        </w:rPr>
        <w:br/>
      </w:r>
      <w:r>
        <w:rPr>
          <w:rFonts w:hint="eastAsia"/>
        </w:rPr>
        <w:t>　　　　一、药品零售平价超市时代已经过去</w:t>
      </w:r>
      <w:r>
        <w:rPr>
          <w:rFonts w:hint="eastAsia"/>
        </w:rPr>
        <w:br/>
      </w:r>
      <w:r>
        <w:rPr>
          <w:rFonts w:hint="eastAsia"/>
        </w:rPr>
        <w:t>　　　　二、平价对中国药品零售市场作用与意义</w:t>
      </w:r>
      <w:r>
        <w:rPr>
          <w:rFonts w:hint="eastAsia"/>
        </w:rPr>
        <w:br/>
      </w:r>
      <w:r>
        <w:rPr>
          <w:rFonts w:hint="eastAsia"/>
        </w:rPr>
        <w:t>　　　　三、平价药品超市转型面临的难题分析</w:t>
      </w:r>
      <w:r>
        <w:rPr>
          <w:rFonts w:hint="eastAsia"/>
        </w:rPr>
        <w:br/>
      </w:r>
      <w:r>
        <w:rPr>
          <w:rFonts w:hint="eastAsia"/>
        </w:rPr>
        <w:t>　　第三节 2011年中国医药连锁企业跨区域拓展分析</w:t>
      </w:r>
      <w:r>
        <w:rPr>
          <w:rFonts w:hint="eastAsia"/>
        </w:rPr>
        <w:br/>
      </w:r>
      <w:r>
        <w:rPr>
          <w:rFonts w:hint="eastAsia"/>
        </w:rPr>
        <w:t>　　　　一、医药连锁企业在跨区域发展过程中的风险</w:t>
      </w:r>
      <w:r>
        <w:rPr>
          <w:rFonts w:hint="eastAsia"/>
        </w:rPr>
        <w:br/>
      </w:r>
      <w:r>
        <w:rPr>
          <w:rFonts w:hint="eastAsia"/>
        </w:rPr>
        <w:t>　　　　二、医药连锁企业应采取的对策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2011年中国医药零售业竞争格局分析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2011年中国医药零售业企业格局分析</w:t>
      </w:r>
      <w:r>
        <w:rPr>
          <w:rFonts w:hint="eastAsia"/>
        </w:rPr>
        <w:br/>
      </w:r>
      <w:r>
        <w:rPr>
          <w:rFonts w:hint="eastAsia"/>
        </w:rPr>
        <w:t>　　　　一、不断挑战的鼠型企业</w:t>
      </w:r>
      <w:r>
        <w:rPr>
          <w:rFonts w:hint="eastAsia"/>
        </w:rPr>
        <w:br/>
      </w:r>
      <w:r>
        <w:rPr>
          <w:rFonts w:hint="eastAsia"/>
        </w:rPr>
        <w:t>　　　　二、积极应战的象型企业</w:t>
      </w:r>
      <w:r>
        <w:rPr>
          <w:rFonts w:hint="eastAsia"/>
        </w:rPr>
        <w:br/>
      </w:r>
      <w:r>
        <w:rPr>
          <w:rFonts w:hint="eastAsia"/>
        </w:rPr>
        <w:t>　　　　三、医药连锁企业规模化发展的竞争者</w:t>
      </w:r>
      <w:r>
        <w:rPr>
          <w:rFonts w:hint="eastAsia"/>
        </w:rPr>
        <w:br/>
      </w:r>
      <w:r>
        <w:rPr>
          <w:rFonts w:hint="eastAsia"/>
        </w:rPr>
        <w:t>　　　　四、打造企业核心竞争力</w:t>
      </w:r>
      <w:r>
        <w:rPr>
          <w:rFonts w:hint="eastAsia"/>
        </w:rPr>
        <w:br/>
      </w:r>
      <w:r>
        <w:rPr>
          <w:rFonts w:hint="eastAsia"/>
        </w:rPr>
        <w:t>　　第二节 2011年中国医药零售业产品竞争态势分析</w:t>
      </w:r>
      <w:r>
        <w:rPr>
          <w:rFonts w:hint="eastAsia"/>
        </w:rPr>
        <w:br/>
      </w:r>
      <w:r>
        <w:rPr>
          <w:rFonts w:hint="eastAsia"/>
        </w:rPr>
        <w:t>　　　　一、抗感染药销售势头不减</w:t>
      </w:r>
      <w:r>
        <w:rPr>
          <w:rFonts w:hint="eastAsia"/>
        </w:rPr>
        <w:br/>
      </w:r>
      <w:r>
        <w:rPr>
          <w:rFonts w:hint="eastAsia"/>
        </w:rPr>
        <w:t>　　　　二、前10位品种市场集中度增加</w:t>
      </w:r>
      <w:r>
        <w:rPr>
          <w:rFonts w:hint="eastAsia"/>
        </w:rPr>
        <w:br/>
      </w:r>
      <w:r>
        <w:rPr>
          <w:rFonts w:hint="eastAsia"/>
        </w:rPr>
        <w:t>　　　　三、城市间的品种差异仍然明显</w:t>
      </w:r>
      <w:r>
        <w:rPr>
          <w:rFonts w:hint="eastAsia"/>
        </w:rPr>
        <w:br/>
      </w:r>
      <w:r>
        <w:rPr>
          <w:rFonts w:hint="eastAsia"/>
        </w:rPr>
        <w:t>　　第三节 2011年中国医药零售业竞争格局分析</w:t>
      </w:r>
      <w:r>
        <w:rPr>
          <w:rFonts w:hint="eastAsia"/>
        </w:rPr>
        <w:br/>
      </w:r>
      <w:r>
        <w:rPr>
          <w:rFonts w:hint="eastAsia"/>
        </w:rPr>
        <w:t>　　　　一、医药零售业过度竞争</w:t>
      </w:r>
      <w:r>
        <w:rPr>
          <w:rFonts w:hint="eastAsia"/>
        </w:rPr>
        <w:br/>
      </w:r>
      <w:r>
        <w:rPr>
          <w:rFonts w:hint="eastAsia"/>
        </w:rPr>
        <w:t>　　　　二、外资注入加速行业洗牌</w:t>
      </w:r>
      <w:r>
        <w:rPr>
          <w:rFonts w:hint="eastAsia"/>
        </w:rPr>
        <w:br/>
      </w:r>
      <w:r>
        <w:rPr>
          <w:rFonts w:hint="eastAsia"/>
        </w:rPr>
        <w:t>　　　　三、价格战引发过激行为</w:t>
      </w:r>
      <w:r>
        <w:rPr>
          <w:rFonts w:hint="eastAsia"/>
        </w:rPr>
        <w:br/>
      </w:r>
      <w:r>
        <w:rPr>
          <w:rFonts w:hint="eastAsia"/>
        </w:rPr>
        <w:t>　　　　四、药品零售利润在竞争的尽头</w:t>
      </w:r>
      <w:r>
        <w:rPr>
          <w:rFonts w:hint="eastAsia"/>
        </w:rPr>
        <w:br/>
      </w:r>
      <w:r>
        <w:rPr>
          <w:rFonts w:hint="eastAsia"/>
        </w:rPr>
        <w:t>　　　　五、药品零售行业公众形象竞争时代来临</w:t>
      </w:r>
      <w:r>
        <w:rPr>
          <w:rFonts w:hint="eastAsia"/>
        </w:rPr>
        <w:br/>
      </w:r>
      <w:r>
        <w:rPr>
          <w:rFonts w:hint="eastAsia"/>
        </w:rPr>
        <w:t>　　第四节 2011年中国医药零售业竞争策略分析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2011年中国主要医药零售行业的上市公司关键性财务数据分析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2011年中国医药产业发展状况分析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2011年中国医药行业发展概况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二、我国医药行业正处在转折时期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　　三、中国医药行业运行分析</w:t>
      </w:r>
      <w:r>
        <w:rPr>
          <w:rFonts w:hint="eastAsia"/>
        </w:rPr>
        <w:br/>
      </w:r>
      <w:r>
        <w:rPr>
          <w:rFonts w:hint="eastAsia"/>
        </w:rPr>
        <w:t>　　　　四、医改对医药行业发展的影响</w:t>
      </w:r>
      <w:r>
        <w:rPr>
          <w:rFonts w:hint="eastAsia"/>
        </w:rPr>
        <w:br/>
      </w:r>
      <w:r>
        <w:rPr>
          <w:rFonts w:hint="eastAsia"/>
        </w:rPr>
        <w:t>　　第二节 2011年中国医药行业发展面临的挑战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第三节 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2011年中国医药批发产业运行动态分析</w:t>
      </w:r>
      <w:r>
        <w:rPr>
          <w:rFonts w:hint="eastAsia"/>
        </w:rPr>
        <w:br/>
      </w:r>
      <w:r>
        <w:rPr>
          <w:rFonts w:hint="eastAsia"/>
        </w:rPr>
        <w:t>　　第一节 中.智.林－医药批发商概述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2011年中国连锁药店产业运行态势分析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2011-2015年中国医药零售业营运前景预测分析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2011-2015年中国医药零售业投资潜力分析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b450d732244b8" w:history="1">
        <w:r>
          <w:rPr>
            <w:rStyle w:val="Hyperlink"/>
          </w:rPr>
          <w:t>2011-2015年中国医药零售行业市场价值评估及投资战略咨询报告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b450d732244b8" w:history="1">
        <w:r>
          <w:rPr>
            <w:rStyle w:val="Hyperlink"/>
          </w:rPr>
          <w:t>https://www.20087.com/2011-09/R_2011_2015yiyaolingshouxingyeshichang.html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热点：医药零售十大龙头、医药零售龙头上市公司、医药零售公司排名、医药零售上市公司排名、药品零售属于什么行业、医药零售重组最新消息、医药公司靠什么盈利、医药零售企业、药店属于零售业吗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9662b2744410e" w:history="1">
      <w:r>
        <w:rPr>
          <w:rStyle w:val="Hyperlink"/>
        </w:rPr>
        <w:t>2011-2015年中国医药零售行业市场价值评估及投资战略咨询报告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yaolingshouxingyeshichang.html" TargetMode="External" Id="R3d3b450d7322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yaolingshouxingyeshichang.html" TargetMode="External" Id="R9709662b2744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2011-09-27T04:34:00Z</dcterms:created>
  <dcterms:modified xsi:type="dcterms:W3CDTF">2011-09-27T05:34:00Z</dcterms:modified>
  <dc:subject>2011-2015年中国医药零售行业市场价值评估及投资战略咨询报告</dc:subject>
  <dc:title>2011-2015年中国医药零售行业市场价值评估及投资战略咨询报告</dc:title>
  <cp:keywords>2011-2015年中国医药零售行业市场价值评估及投资战略咨询报告</cp:keywords>
  <dc:description>2011-2015年中国医药零售行业市场价值评估及投资战略咨询报告</dc:description>
</cp:coreProperties>
</file>