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b87e35244efd" w:history="1">
              <w:r>
                <w:rPr>
                  <w:rStyle w:val="Hyperlink"/>
                </w:rPr>
                <w:t>2011-2015年中国手机UV涂料行业运行态势与发展趋势研究报告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b87e35244efd" w:history="1">
              <w:r>
                <w:rPr>
                  <w:rStyle w:val="Hyperlink"/>
                </w:rPr>
                <w:t>2011-2015年中国手机UV涂料行业运行态势与发展趋势研究报告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eb87e35244efd" w:history="1">
                <w:r>
                  <w:rPr>
                    <w:rStyle w:val="Hyperlink"/>
                  </w:rPr>
                  <w:t>https://www.20087.com/2011-09/R_2011_2015shoujituliaoxingyeyunxingta.html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UV涂料相关概述</w:t>
      </w:r>
      <w:r>
        <w:rPr>
          <w:rFonts w:hint="eastAsia"/>
        </w:rPr>
        <w:br/>
      </w:r>
      <w:r>
        <w:rPr>
          <w:rFonts w:hint="eastAsia"/>
        </w:rPr>
        <w:t>　　第一节 UV涂料的组成</w:t>
      </w:r>
      <w:r>
        <w:rPr>
          <w:rFonts w:hint="eastAsia"/>
        </w:rPr>
        <w:br/>
      </w:r>
      <w:r>
        <w:rPr>
          <w:rFonts w:hint="eastAsia"/>
        </w:rPr>
        <w:t>　　　　一、活性稀释剂</w:t>
      </w:r>
      <w:r>
        <w:rPr>
          <w:rFonts w:hint="eastAsia"/>
        </w:rPr>
        <w:br/>
      </w:r>
      <w:r>
        <w:rPr>
          <w:rFonts w:hint="eastAsia"/>
        </w:rPr>
        <w:t>　　　　二、低聚物</w:t>
      </w:r>
      <w:r>
        <w:rPr>
          <w:rFonts w:hint="eastAsia"/>
        </w:rPr>
        <w:br/>
      </w:r>
      <w:r>
        <w:rPr>
          <w:rFonts w:hint="eastAsia"/>
        </w:rPr>
        <w:t>　　　　三、光引发剂</w:t>
      </w:r>
      <w:r>
        <w:rPr>
          <w:rFonts w:hint="eastAsia"/>
        </w:rPr>
        <w:br/>
      </w:r>
      <w:r>
        <w:rPr>
          <w:rFonts w:hint="eastAsia"/>
        </w:rPr>
        <w:t>　　　　四、助剂</w:t>
      </w:r>
      <w:r>
        <w:rPr>
          <w:rFonts w:hint="eastAsia"/>
        </w:rPr>
        <w:br/>
      </w:r>
      <w:r>
        <w:rPr>
          <w:rFonts w:hint="eastAsia"/>
        </w:rPr>
        <w:t>　　第二节 UV涂料的特点</w:t>
      </w:r>
      <w:r>
        <w:rPr>
          <w:rFonts w:hint="eastAsia"/>
        </w:rPr>
        <w:br/>
      </w:r>
      <w:r>
        <w:rPr>
          <w:rFonts w:hint="eastAsia"/>
        </w:rPr>
        <w:t>　　　　一、固化速度快</w:t>
      </w:r>
      <w:r>
        <w:rPr>
          <w:rFonts w:hint="eastAsia"/>
        </w:rPr>
        <w:br/>
      </w:r>
      <w:r>
        <w:rPr>
          <w:rFonts w:hint="eastAsia"/>
        </w:rPr>
        <w:t>　　　　二、常温固化</w:t>
      </w:r>
      <w:r>
        <w:rPr>
          <w:rFonts w:hint="eastAsia"/>
        </w:rPr>
        <w:br/>
      </w:r>
      <w:r>
        <w:rPr>
          <w:rFonts w:hint="eastAsia"/>
        </w:rPr>
        <w:t>　　　　三、节约能源</w:t>
      </w:r>
      <w:r>
        <w:rPr>
          <w:rFonts w:hint="eastAsia"/>
        </w:rPr>
        <w:br/>
      </w:r>
      <w:r>
        <w:rPr>
          <w:rFonts w:hint="eastAsia"/>
        </w:rPr>
        <w:t>　　　　四、节省占地面积</w:t>
      </w:r>
      <w:r>
        <w:rPr>
          <w:rFonts w:hint="eastAsia"/>
        </w:rPr>
        <w:br/>
      </w:r>
      <w:r>
        <w:rPr>
          <w:rFonts w:hint="eastAsia"/>
        </w:rPr>
        <w:t>　　　　五、不污染环境</w:t>
      </w:r>
      <w:r>
        <w:rPr>
          <w:rFonts w:hint="eastAsia"/>
        </w:rPr>
        <w:br/>
      </w:r>
      <w:r>
        <w:rPr>
          <w:rFonts w:hint="eastAsia"/>
        </w:rPr>
        <w:t>　　　　六、提升产品性能</w:t>
      </w:r>
      <w:r>
        <w:rPr>
          <w:rFonts w:hint="eastAsia"/>
        </w:rPr>
        <w:br/>
      </w:r>
      <w:r>
        <w:rPr>
          <w:rFonts w:hint="eastAsia"/>
        </w:rPr>
        <w:t>　　第三节 手机涂料性能指标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2011年世界涂料行业运行情况分析</w:t>
      </w:r>
      <w:r>
        <w:rPr>
          <w:rFonts w:hint="eastAsia"/>
        </w:rPr>
        <w:br/>
      </w:r>
      <w:r>
        <w:rPr>
          <w:rFonts w:hint="eastAsia"/>
        </w:rPr>
        <w:t>　　第一节 2011年全球涂料行业的整体发展状况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2011年北美涂料行业发展形势分析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四、美国涂料添加剂市场将继续增长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第三节 2011年西欧涂料工业市场格局分析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2011-2015年其他国家和地区涂料产业运行态势分析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2011年全球手机涂料行业发展状况分析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2011年世界手机涂料产业环境影响因素分析</w:t>
      </w:r>
      <w:r>
        <w:rPr>
          <w:rFonts w:hint="eastAsia"/>
        </w:rPr>
        <w:br/>
      </w:r>
      <w:r>
        <w:rPr>
          <w:rFonts w:hint="eastAsia"/>
        </w:rPr>
        <w:t>　　第二节 2011年全球手机涂料行业发展概况</w:t>
      </w:r>
      <w:r>
        <w:rPr>
          <w:rFonts w:hint="eastAsia"/>
        </w:rPr>
        <w:br/>
      </w:r>
      <w:r>
        <w:rPr>
          <w:rFonts w:hint="eastAsia"/>
        </w:rPr>
        <w:t>　　　　一、世界手机涂料发展特点分析</w:t>
      </w:r>
      <w:r>
        <w:rPr>
          <w:rFonts w:hint="eastAsia"/>
        </w:rPr>
        <w:br/>
      </w:r>
      <w:r>
        <w:rPr>
          <w:rFonts w:hint="eastAsia"/>
        </w:rPr>
        <w:t>　　　　二、全球手机涂料行业主要厂商竞争力分析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t>　　　　三、世界手机涂料产业市场分析</w:t>
      </w:r>
      <w:r>
        <w:rPr>
          <w:rFonts w:hint="eastAsia"/>
        </w:rPr>
        <w:br/>
      </w:r>
      <w:r>
        <w:rPr>
          <w:rFonts w:hint="eastAsia"/>
        </w:rPr>
        <w:t>　　第三节 2011年全球手机涂料行业主要生产国分析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2011-2015年世界手机涂料行业发展前景预测分析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2011年中国涂料市场发展情况分析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2011年中国涂料行业竞争状况分析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2011年中国涂料品牌发展情况分析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2011年中国手机涂料产业发展政策环境分析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一、国家涂料工业污染物排放标准提升环保涂料市场空间</w:t>
      </w:r>
      <w:r>
        <w:rPr>
          <w:rFonts w:hint="eastAsia"/>
        </w:rPr>
        <w:br/>
      </w:r>
      <w:r>
        <w:rPr>
          <w:rFonts w:hint="eastAsia"/>
        </w:rPr>
        <w:t>　　　　二、出口退税政策影响</w:t>
      </w:r>
      <w:r>
        <w:rPr>
          <w:rFonts w:hint="eastAsia"/>
        </w:rPr>
        <w:br/>
      </w:r>
      <w:r>
        <w:rPr>
          <w:rFonts w:hint="eastAsia"/>
        </w:rPr>
        <w:t>　　　　三、涂料工业结构调整的重点工作和任务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第三节 2011年中国手机涂料产业发展社会环境分析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2011年中国手机涂料产业发展综述</w:t>
      </w:r>
      <w:r>
        <w:rPr>
          <w:rFonts w:hint="eastAsia"/>
        </w:rPr>
        <w:br/>
      </w:r>
      <w:r>
        <w:rPr>
          <w:rFonts w:hint="eastAsia"/>
        </w:rPr>
        <w:t>　　　　一、手机底材及面材用漆使用情况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</w:t>
      </w:r>
      <w:r>
        <w:rPr>
          <w:rFonts w:hint="eastAsia"/>
        </w:rPr>
        <w:br/>
      </w:r>
      <w:r>
        <w:rPr>
          <w:rFonts w:hint="eastAsia"/>
        </w:rPr>
        <w:t>　　　　三、光固化涂料技术发展</w:t>
      </w:r>
      <w:r>
        <w:rPr>
          <w:rFonts w:hint="eastAsia"/>
        </w:rPr>
        <w:br/>
      </w:r>
      <w:r>
        <w:rPr>
          <w:rFonts w:hint="eastAsia"/>
        </w:rPr>
        <w:t>　　第二节 2011年中国手机涂料新技术分析</w:t>
      </w:r>
      <w:r>
        <w:rPr>
          <w:rFonts w:hint="eastAsia"/>
        </w:rPr>
        <w:br/>
      </w:r>
      <w:r>
        <w:rPr>
          <w:rFonts w:hint="eastAsia"/>
        </w:rPr>
        <w:t>　　　　一、外壳抗菌涂料</w:t>
      </w:r>
      <w:r>
        <w:rPr>
          <w:rFonts w:hint="eastAsia"/>
        </w:rPr>
        <w:br/>
      </w:r>
      <w:r>
        <w:rPr>
          <w:rFonts w:hint="eastAsia"/>
        </w:rPr>
        <w:t>　　　　二、键盘光触媒涂料</w:t>
      </w:r>
      <w:r>
        <w:rPr>
          <w:rFonts w:hint="eastAsia"/>
        </w:rPr>
        <w:br/>
      </w:r>
      <w:r>
        <w:rPr>
          <w:rFonts w:hint="eastAsia"/>
        </w:rPr>
        <w:t>　　　　三、天窗反光涂料</w:t>
      </w:r>
      <w:r>
        <w:rPr>
          <w:rFonts w:hint="eastAsia"/>
        </w:rPr>
        <w:br/>
      </w:r>
      <w:r>
        <w:rPr>
          <w:rFonts w:hint="eastAsia"/>
        </w:rPr>
        <w:t>　　　　四、外壳橡胶漆</w:t>
      </w:r>
      <w:r>
        <w:rPr>
          <w:rFonts w:hint="eastAsia"/>
        </w:rPr>
        <w:br/>
      </w:r>
      <w:r>
        <w:rPr>
          <w:rFonts w:hint="eastAsia"/>
        </w:rPr>
        <w:t>　　　　五、金属质感钢琴漆</w:t>
      </w:r>
      <w:r>
        <w:rPr>
          <w:rFonts w:hint="eastAsia"/>
        </w:rPr>
        <w:br/>
      </w:r>
      <w:r>
        <w:rPr>
          <w:rFonts w:hint="eastAsia"/>
        </w:rPr>
        <w:t>　　　　六、金属UV漆</w:t>
      </w:r>
      <w:r>
        <w:rPr>
          <w:rFonts w:hint="eastAsia"/>
        </w:rPr>
        <w:br/>
      </w:r>
      <w:r>
        <w:rPr>
          <w:rFonts w:hint="eastAsia"/>
        </w:rPr>
        <w:t>　　　　七、尊贵烤漆</w:t>
      </w:r>
      <w:r>
        <w:rPr>
          <w:rFonts w:hint="eastAsia"/>
        </w:rPr>
        <w:br/>
      </w:r>
      <w:r>
        <w:rPr>
          <w:rFonts w:hint="eastAsia"/>
        </w:rPr>
        <w:t>　　第三节 2011年中国手机涂料产业发展存在的问题分析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2011年中国手机涂料行业市场供需态势分析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一、手机产销与手机涂料相关性分析</w:t>
      </w:r>
      <w:r>
        <w:rPr>
          <w:rFonts w:hint="eastAsia"/>
        </w:rPr>
        <w:br/>
      </w:r>
      <w:r>
        <w:rPr>
          <w:rFonts w:hint="eastAsia"/>
        </w:rPr>
        <w:t>　　　　二、手机涂料行业进出口规模分析</w:t>
      </w:r>
      <w:r>
        <w:rPr>
          <w:rFonts w:hint="eastAsia"/>
        </w:rPr>
        <w:br/>
      </w:r>
      <w:r>
        <w:rPr>
          <w:rFonts w:hint="eastAsia"/>
        </w:rPr>
        <w:t>　　　　三、手机涂料价格走势分析</w:t>
      </w:r>
      <w:r>
        <w:rPr>
          <w:rFonts w:hint="eastAsia"/>
        </w:rPr>
        <w:br/>
      </w:r>
      <w:r>
        <w:rPr>
          <w:rFonts w:hint="eastAsia"/>
        </w:rPr>
        <w:t>　　第二节 2011年中国手机涂料行业供需结构影响因素分析</w:t>
      </w:r>
      <w:r>
        <w:rPr>
          <w:rFonts w:hint="eastAsia"/>
        </w:rPr>
        <w:br/>
      </w:r>
      <w:r>
        <w:rPr>
          <w:rFonts w:hint="eastAsia"/>
        </w:rPr>
        <w:t>　　　　一、国内手机市场变革在际</w:t>
      </w:r>
      <w:r>
        <w:rPr>
          <w:rFonts w:hint="eastAsia"/>
        </w:rPr>
        <w:br/>
      </w:r>
      <w:r>
        <w:rPr>
          <w:rFonts w:hint="eastAsia"/>
        </w:rPr>
        <w:t>　　　　二、手机业发展带动涂料业技术革新</w:t>
      </w:r>
      <w:r>
        <w:rPr>
          <w:rFonts w:hint="eastAsia"/>
        </w:rPr>
        <w:br/>
      </w:r>
      <w:r>
        <w:rPr>
          <w:rFonts w:hint="eastAsia"/>
        </w:rPr>
        <w:t>　　第三节 2011年中国手机涂料市场发展建议分析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中~智~林　2011年中国手机涂料行业竞争现状分析</w:t>
      </w:r>
      <w:r>
        <w:rPr>
          <w:rFonts w:hint="eastAsia"/>
        </w:rPr>
        <w:br/>
      </w:r>
      <w:r>
        <w:rPr>
          <w:rFonts w:hint="eastAsia"/>
        </w:rPr>
        <w:t>　　　　一、手机涂料行业生产集中度分析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2011-2015年中国手机涂料产业发展趋势预测分析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2011-2015年中国手机涂料产业投资机会与风险分析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b87e35244efd" w:history="1">
        <w:r>
          <w:rPr>
            <w:rStyle w:val="Hyperlink"/>
          </w:rPr>
          <w:t>2011-2015年中国手机UV涂料行业运行态势与发展趋势研究报告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eb87e35244efd" w:history="1">
        <w:r>
          <w:rPr>
            <w:rStyle w:val="Hyperlink"/>
          </w:rPr>
          <w:t>https://www.20087.com/2011-09/R_2011_2015shoujituliaoxingyeyunxingta.html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dba6429ef47e6" w:history="1">
      <w:r>
        <w:rPr>
          <w:rStyle w:val="Hyperlink"/>
        </w:rPr>
        <w:t>2011-2015年中国手机UV涂料行业运行态势与发展趋势研究报告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jituliaoxingyeyunxingta.html" TargetMode="External" Id="R703eb87e3524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jituliaoxingyeyunxingta.html" TargetMode="External" Id="Re64dba6429e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2011-09-26T06:45:00Z</dcterms:created>
  <dcterms:modified xsi:type="dcterms:W3CDTF">2011-09-26T07:45:00Z</dcterms:modified>
  <dc:subject>2011-2015年中国手机UV涂料行业运行态势与发展趋势研究报告</dc:subject>
  <dc:title>2011-2015年中国手机UV涂料行业运行态势与发展趋势研究报告</dc:title>
  <cp:keywords>2011-2015年中国手机UV涂料行业运行态势与发展趋势研究报告</cp:keywords>
  <dc:description>2011-2015年中国手机UV涂料行业运行态势与发展趋势研究报告</dc:description>
</cp:coreProperties>
</file>