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0e8a6c5e4038" w:history="1">
              <w:r>
                <w:rPr>
                  <w:rStyle w:val="Hyperlink"/>
                </w:rPr>
                <w:t>2011-2015年中国无机碱行业发展评估与投资前景预测报告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0e8a6c5e4038" w:history="1">
              <w:r>
                <w:rPr>
                  <w:rStyle w:val="Hyperlink"/>
                </w:rPr>
                <w:t>2011-2015年中国无机碱行业发展评估与投资前景预测报告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0e8a6c5e4038" w:history="1">
                <w:r>
                  <w:rPr>
                    <w:rStyle w:val="Hyperlink"/>
                  </w:rPr>
                  <w:t>https://www.20087.com/2011-09/R_2011_2015wujijianxingyefazhanpingguy.html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一种重要的化工原料，近年来随着化工技术和市场需求的变化，其设计和功能不断优化。目前，无机碱不仅在纯度和稳定性上有了显著提升，还在生产效率和成本效益方面实现了改进。通过采用先进的合成技术和优化的工艺流程，无机碱能够提供更加高效、可靠的产品。此外，为了适应不同应用场景的需求，一些无机碱还具备了多种功能，如增强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环保化与功能化。市场调研网指出，随着可持续发展理念的推广，无机碱的生产将更加注重环保设计，采用绿色材料和技术，减少对环境的影响。同时，随着新材料技术的发展，无机碱将更加注重功能化设计，通过改性技术赋予其更多的功能特性，如支持特殊使用条件、增强产品性能等。此外，考虑到市场需求的多样化，开发出具有更高性能和更广泛应用潜力的改型无机碱产品，如支持特殊应用领域、增强功能性等特性，将是行业发展的趋势。通过这些改进，无机碱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2011年世界无机碱行业运行态势分析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2011年全球无机碱行业国际环境分析</w:t>
      </w:r>
      <w:r>
        <w:rPr>
          <w:rFonts w:hint="eastAsia"/>
        </w:rPr>
        <w:br/>
      </w:r>
      <w:r>
        <w:rPr>
          <w:rFonts w:hint="eastAsia"/>
        </w:rPr>
        <w:t>　　第二节 2011年世界无机碱行业市场发展格局分析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一、全球无机碱生产情况分析</w:t>
      </w:r>
      <w:r>
        <w:rPr>
          <w:rFonts w:hint="eastAsia"/>
        </w:rPr>
        <w:br/>
      </w:r>
      <w:r>
        <w:rPr>
          <w:rFonts w:hint="eastAsia"/>
        </w:rPr>
        <w:t>　　　　二、世界无机碱产业特征分析</w:t>
      </w:r>
      <w:r>
        <w:rPr>
          <w:rFonts w:hint="eastAsia"/>
        </w:rPr>
        <w:br/>
      </w:r>
      <w:r>
        <w:rPr>
          <w:rFonts w:hint="eastAsia"/>
        </w:rPr>
        <w:t>　　　　三、过国外无机碱技术水平现状</w:t>
      </w:r>
      <w:r>
        <w:rPr>
          <w:rFonts w:hint="eastAsia"/>
        </w:rPr>
        <w:br/>
      </w:r>
      <w:r>
        <w:rPr>
          <w:rFonts w:hint="eastAsia"/>
        </w:rPr>
        <w:t>　　第三节 2011年国际纯碱工业发展情况分析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二、美国纯碱生产消费简况</w:t>
      </w:r>
      <w:r>
        <w:rPr>
          <w:rFonts w:hint="eastAsia"/>
        </w:rPr>
        <w:br/>
      </w:r>
      <w:r>
        <w:rPr>
          <w:rFonts w:hint="eastAsia"/>
        </w:rPr>
        <w:t>　　　　三、日本纯碱市场供不应求</w:t>
      </w:r>
      <w:r>
        <w:rPr>
          <w:rFonts w:hint="eastAsia"/>
        </w:rPr>
        <w:br/>
      </w:r>
      <w:r>
        <w:rPr>
          <w:rFonts w:hint="eastAsia"/>
        </w:rPr>
        <w:t>　　　　四、印度纯碱企业在全球纯碱市场收购频繁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第四节 2011年世界烧碱工业运行现状分析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t>　　第五节 2011-2015年世界无机碱工业发展前景预测分析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2011年中国无机碱行业运行整体环境分析</w:t>
      </w:r>
      <w:r>
        <w:rPr>
          <w:rFonts w:hint="eastAsia"/>
        </w:rPr>
        <w:br/>
      </w:r>
      <w:r>
        <w:rPr>
          <w:rFonts w:hint="eastAsia"/>
        </w:rPr>
        <w:t>　　第一节 2011年中国无机碱行业宏观经济环境分析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2011年中国无机碱行业政策环境分析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二、纯碱行业清洁生产标准</w:t>
      </w:r>
      <w:r>
        <w:rPr>
          <w:rFonts w:hint="eastAsia"/>
        </w:rPr>
        <w:br/>
      </w:r>
      <w:r>
        <w:rPr>
          <w:rFonts w:hint="eastAsia"/>
        </w:rPr>
        <w:t>　　　　三、政策调控下的纯碱行业</w:t>
      </w:r>
      <w:r>
        <w:rPr>
          <w:rFonts w:hint="eastAsia"/>
        </w:rPr>
        <w:br/>
      </w:r>
      <w:r>
        <w:rPr>
          <w:rFonts w:hint="eastAsia"/>
        </w:rPr>
        <w:t>　　　　四、隔膜法烧碱生产安全技术规定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五、无机碱行业相关标准分析</w:t>
      </w:r>
      <w:r>
        <w:rPr>
          <w:rFonts w:hint="eastAsia"/>
        </w:rPr>
        <w:br/>
      </w:r>
      <w:r>
        <w:rPr>
          <w:rFonts w:hint="eastAsia"/>
        </w:rPr>
        <w:t>　　第三节 2011年中国无机碱行业社会环境分析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2011年中国无机碱行业发展形势分析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2011年中国无机碱行业运行现状分析</w:t>
      </w:r>
      <w:r>
        <w:rPr>
          <w:rFonts w:hint="eastAsia"/>
        </w:rPr>
        <w:br/>
      </w:r>
      <w:r>
        <w:rPr>
          <w:rFonts w:hint="eastAsia"/>
        </w:rPr>
        <w:t>　　　　一、无机碱行业地位分析</w:t>
      </w:r>
      <w:r>
        <w:rPr>
          <w:rFonts w:hint="eastAsia"/>
        </w:rPr>
        <w:br/>
      </w:r>
      <w:r>
        <w:rPr>
          <w:rFonts w:hint="eastAsia"/>
        </w:rPr>
        <w:t>　　　　二、中国无机碱行业发展规模分析</w:t>
      </w:r>
      <w:r>
        <w:rPr>
          <w:rFonts w:hint="eastAsia"/>
        </w:rPr>
        <w:br/>
      </w:r>
      <w:r>
        <w:rPr>
          <w:rFonts w:hint="eastAsia"/>
        </w:rPr>
        <w:t>　　　　三、无机碱企业存在的问题分析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2011年中国无机碱市场运营动态分析</w:t>
      </w:r>
      <w:r>
        <w:rPr>
          <w:rFonts w:hint="eastAsia"/>
        </w:rPr>
        <w:br/>
      </w:r>
      <w:r>
        <w:rPr>
          <w:rFonts w:hint="eastAsia"/>
        </w:rPr>
        <w:t>　　　　一、无机碱市场特点分析</w:t>
      </w:r>
      <w:r>
        <w:rPr>
          <w:rFonts w:hint="eastAsia"/>
        </w:rPr>
        <w:br/>
      </w:r>
      <w:r>
        <w:rPr>
          <w:rFonts w:hint="eastAsia"/>
        </w:rPr>
        <w:t>　　　　二、无机碱市场价格走势分析</w:t>
      </w:r>
      <w:r>
        <w:rPr>
          <w:rFonts w:hint="eastAsia"/>
        </w:rPr>
        <w:br/>
      </w:r>
      <w:r>
        <w:rPr>
          <w:rFonts w:hint="eastAsia"/>
        </w:rPr>
        <w:t>　　　　三、无机碱市场产销情况分析</w:t>
      </w:r>
      <w:r>
        <w:rPr>
          <w:rFonts w:hint="eastAsia"/>
        </w:rPr>
        <w:br/>
      </w:r>
      <w:r>
        <w:rPr>
          <w:rFonts w:hint="eastAsia"/>
        </w:rPr>
        <w:t>　　第三节 2011年中国无机碱产品进口形势分析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2011年中国烧碱工业发展形势分析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第二节 2011年中国纯碱工业发展态势分析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四、纯碱行业发展策略分析</w:t>
      </w:r>
      <w:r>
        <w:rPr>
          <w:rFonts w:hint="eastAsia"/>
        </w:rPr>
        <w:br/>
      </w:r>
      <w:r>
        <w:rPr>
          <w:rFonts w:hint="eastAsia"/>
        </w:rPr>
        <w:t>　　第三节 2011年中国烧碱行业的问题及策略分析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2007-2011年中国氢氧化钠（烧碱）产量统计分析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2007-2010年全国氢氧化钠（烧碱）产量分析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2011年6月全国及主要省份氢氧化钠（烧碱）产量分析</w:t>
      </w:r>
      <w:r>
        <w:rPr>
          <w:rFonts w:hint="eastAsia"/>
        </w:rPr>
        <w:br/>
      </w:r>
      <w:r>
        <w:rPr>
          <w:rFonts w:hint="eastAsia"/>
        </w:rPr>
        <w:t>　　第三节 2011年6月氢氧化钠（烧碱）产量集中度分析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2007-2011年中国离子膜烧碱产量统计分析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2007-2010年全国离子膜烧碱产量分析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2011年6月全国及主要省份离子膜烧碱产量分析</w:t>
      </w:r>
      <w:r>
        <w:rPr>
          <w:rFonts w:hint="eastAsia"/>
        </w:rPr>
        <w:br/>
      </w:r>
      <w:r>
        <w:rPr>
          <w:rFonts w:hint="eastAsia"/>
        </w:rPr>
        <w:t>　　第三节 2011年6月离子膜烧碱产量集中度分析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2006-2010年中国固体氢氧化钠（28151100）进出口数据监测分析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2006-2010年中国固体氢氧化钠进口数据分析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2006-2010年中国固体氢氧化钠出口数据分析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2006-2010年中国固体氢氧化钠进出口国家及地区分析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2006-2010年中国氢氧化钠水溶液，液体烧碱（28151200）进出口数据监测分析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2006-2010年中国氢氧化钠水溶液，液体烧碱进口数据分析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2006-2010年中国氢氧化钠水溶液，液体烧碱出口数据分析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2006-2010年中国氢氧化钠水溶液，液体烧碱进出口国家及地区分析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[:中:智:林]2011年二季度中国无机碱制造行业结构分析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2011年中国无机碱行业竞争格局分析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2011年中国无机碱行业重点企业竞争力分析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2011年中国纯碱行业运营态势分析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2011-2015年中国无机碱行业发展前景预测分析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2011-2015年中国无机碱行业投资及风险分析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0e8a6c5e4038" w:history="1">
        <w:r>
          <w:rPr>
            <w:rStyle w:val="Hyperlink"/>
          </w:rPr>
          <w:t>2011-2015年中国无机碱行业发展评估与投资前景预测报告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0e8a6c5e4038" w:history="1">
        <w:r>
          <w:rPr>
            <w:rStyle w:val="Hyperlink"/>
          </w:rPr>
          <w:t>https://www.20087.com/2011-09/R_2011_2015wujijianxingyefazhanpingguy.html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fe1d56ec483f" w:history="1">
      <w:r>
        <w:rPr>
          <w:rStyle w:val="Hyperlink"/>
        </w:rPr>
        <w:t>2011-2015年中国无机碱行业发展评估与投资前景预测报告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ujijianxingyefazhanpingguy.html" TargetMode="External" Id="R94160e8a6c5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ujijianxingyefazhanpingguy.html" TargetMode="External" Id="Rf79dfe1d56e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2011-09-26T06:26:00Z</dcterms:created>
  <dcterms:modified xsi:type="dcterms:W3CDTF">2011-09-26T07:26:00Z</dcterms:modified>
  <dc:subject>2011-2015年中国无机碱行业发展评估与投资前景预测报告</dc:subject>
  <dc:title>2011-2015年中国无机碱行业发展评估与投资前景预测报告</dc:title>
  <cp:keywords>2011-2015年中国无机碱行业发展评估与投资前景预测报告</cp:keywords>
  <dc:description>2011-2015年中国无机碱行业发展评估与投资前景预测报告</dc:description>
</cp:coreProperties>
</file>