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a7cb4e910404e" w:history="1">
              <w:r>
                <w:rPr>
                  <w:rStyle w:val="Hyperlink"/>
                </w:rPr>
                <w:t>2011-2015年中国橡胶制品工业前景预测与投资前景研究报告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a7cb4e910404e" w:history="1">
              <w:r>
                <w:rPr>
                  <w:rStyle w:val="Hyperlink"/>
                </w:rPr>
                <w:t>2011-2015年中国橡胶制品工业前景预测与投资前景研究报告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a7cb4e910404e" w:history="1">
                <w:r>
                  <w:rPr>
                    <w:rStyle w:val="Hyperlink"/>
                  </w:rPr>
                  <w:t>https://www.20087.com/2011-09/R_2011_2015xiangjiaozhipingongyeqianji.html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2011年世界橡胶行业发展概述</w:t>
      </w:r>
      <w:r>
        <w:rPr>
          <w:rFonts w:hint="eastAsia"/>
        </w:rPr>
        <w:br/>
      </w:r>
      <w:r>
        <w:rPr>
          <w:rFonts w:hint="eastAsia"/>
        </w:rPr>
        <w:t>　　　　一、世界橡胶工业发展的概况</w:t>
      </w:r>
      <w:r>
        <w:rPr>
          <w:rFonts w:hint="eastAsia"/>
        </w:rPr>
        <w:br/>
      </w:r>
      <w:r>
        <w:rPr>
          <w:rFonts w:hint="eastAsia"/>
        </w:rPr>
        <w:t>　　　　二、全球橡胶业形成四强竞逐格局</w:t>
      </w:r>
      <w:r>
        <w:rPr>
          <w:rFonts w:hint="eastAsia"/>
        </w:rPr>
        <w:br/>
      </w:r>
      <w:r>
        <w:rPr>
          <w:rFonts w:hint="eastAsia"/>
        </w:rPr>
        <w:t>　　　　三、世界橡胶原料行业的变化</w:t>
      </w:r>
      <w:r>
        <w:rPr>
          <w:rFonts w:hint="eastAsia"/>
        </w:rPr>
        <w:br/>
      </w:r>
      <w:r>
        <w:rPr>
          <w:rFonts w:hint="eastAsia"/>
        </w:rPr>
        <w:t>　　第二节 2011年世界橡胶行业发展面临的问题分析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一、环境问题</w:t>
      </w:r>
      <w:r>
        <w:rPr>
          <w:rFonts w:hint="eastAsia"/>
        </w:rPr>
        <w:br/>
      </w:r>
      <w:r>
        <w:rPr>
          <w:rFonts w:hint="eastAsia"/>
        </w:rPr>
        <w:t>　　　　二、资源问题</w:t>
      </w:r>
      <w:r>
        <w:rPr>
          <w:rFonts w:hint="eastAsia"/>
        </w:rPr>
        <w:br/>
      </w:r>
      <w:r>
        <w:rPr>
          <w:rFonts w:hint="eastAsia"/>
        </w:rPr>
        <w:t>　　　　三、灾害问题</w:t>
      </w:r>
      <w:r>
        <w:rPr>
          <w:rFonts w:hint="eastAsia"/>
        </w:rPr>
        <w:br/>
      </w:r>
      <w:r>
        <w:rPr>
          <w:rFonts w:hint="eastAsia"/>
        </w:rPr>
        <w:t>　　　　四、创新问题</w:t>
      </w:r>
      <w:r>
        <w:rPr>
          <w:rFonts w:hint="eastAsia"/>
        </w:rPr>
        <w:br/>
      </w:r>
      <w:r>
        <w:rPr>
          <w:rFonts w:hint="eastAsia"/>
        </w:rPr>
        <w:t>　　第三节 2011年世界橡胶行业区域市场运行分析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第一节 2011年世界橡胶制品行业运行现状分析</w:t>
      </w:r>
      <w:r>
        <w:rPr>
          <w:rFonts w:hint="eastAsia"/>
        </w:rPr>
        <w:br/>
      </w:r>
      <w:r>
        <w:rPr>
          <w:rFonts w:hint="eastAsia"/>
        </w:rPr>
        <w:t>　　　　一、国际橡胶制品企业经营情况分析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2011年世界橡胶制品市场区域格局分析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二、泰国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五、中东</w:t>
      </w:r>
      <w:r>
        <w:rPr>
          <w:rFonts w:hint="eastAsia"/>
        </w:rPr>
        <w:br/>
      </w:r>
      <w:r>
        <w:rPr>
          <w:rFonts w:hint="eastAsia"/>
        </w:rPr>
        <w:t>　　第三节 2011-2015年世界橡胶制品产业发展前景预测分析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第二节 2011年中国橡胶市场总体概述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第三节 2011年中国橡胶市场发展格局分析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第四节 2011年中国制约橡胶行业发展的热点问题分析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三、不宜限制橡胶工业两头在外的发展模式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第五节 2011年中国橡胶产业存在的威胁和问题分析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第六节 2011年中国橡胶产业发展的主要策略分析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2011年中国橡胶制品行业运行环境分析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2011年中国橡胶制品行业的政策环境分析</w:t>
      </w:r>
      <w:r>
        <w:rPr>
          <w:rFonts w:hint="eastAsia"/>
        </w:rPr>
        <w:br/>
      </w:r>
      <w:r>
        <w:rPr>
          <w:rFonts w:hint="eastAsia"/>
        </w:rPr>
        <w:t>　　　　一、废橡胶利用行业自律标准</w:t>
      </w:r>
      <w:r>
        <w:rPr>
          <w:rFonts w:hint="eastAsia"/>
        </w:rPr>
        <w:br/>
      </w:r>
      <w:r>
        <w:rPr>
          <w:rFonts w:hint="eastAsia"/>
        </w:rPr>
        <w:t>　　　　二、解析国内橡胶及其制品降税情况</w:t>
      </w:r>
      <w:r>
        <w:rPr>
          <w:rFonts w:hint="eastAsia"/>
        </w:rPr>
        <w:br/>
      </w:r>
      <w:r>
        <w:rPr>
          <w:rFonts w:hint="eastAsia"/>
        </w:rPr>
        <w:t>　　　　三、《报废轮胎回收管理办法》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四、橡胶行业相关标准政策</w:t>
      </w:r>
      <w:r>
        <w:rPr>
          <w:rFonts w:hint="eastAsia"/>
        </w:rPr>
        <w:br/>
      </w:r>
      <w:r>
        <w:rPr>
          <w:rFonts w:hint="eastAsia"/>
        </w:rPr>
        <w:t>　　第三节 2011年中国橡胶制品行业发展社会环境分析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2011年中国橡胶制品行业运行态势分析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第二节 2011年中国橡胶制品行业的问题与对策分析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2011年中国橡胶轮胎业运行形势分析</w:t>
      </w:r>
      <w:r>
        <w:rPr>
          <w:rFonts w:hint="eastAsia"/>
        </w:rPr>
        <w:br/>
      </w:r>
      <w:r>
        <w:rPr>
          <w:rFonts w:hint="eastAsia"/>
        </w:rPr>
        <w:t>　　第一节 2011年国际橡胶轮胎业运行概况</w:t>
      </w:r>
      <w:r>
        <w:rPr>
          <w:rFonts w:hint="eastAsia"/>
        </w:rPr>
        <w:br/>
      </w:r>
      <w:r>
        <w:rPr>
          <w:rFonts w:hint="eastAsia"/>
        </w:rPr>
        <w:t>　　　　一、全球轮胎产业竞争加剧</w:t>
      </w:r>
      <w:r>
        <w:rPr>
          <w:rFonts w:hint="eastAsia"/>
        </w:rPr>
        <w:br/>
      </w:r>
      <w:r>
        <w:rPr>
          <w:rFonts w:hint="eastAsia"/>
        </w:rPr>
        <w:t>　　　　二、国外橡胶轮胎工业发展特点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三、世界轮胎业科技的发展状况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四、美国轮胎销售量概况</w:t>
      </w:r>
      <w:r>
        <w:rPr>
          <w:rFonts w:hint="eastAsia"/>
        </w:rPr>
        <w:br/>
      </w:r>
      <w:r>
        <w:rPr>
          <w:rFonts w:hint="eastAsia"/>
        </w:rPr>
        <w:t>　　第二节 2011年中国轮胎行业总体运营分析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第三节 2011年中国轮胎业市场运行现状分析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第四节 2011年中国轮胎业发展存在的问题分析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2011年中国轮胎行业发展的对策与建议分析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2007-2011年中国橡胶轮胎外胎产量统计分析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2007-2010年全国橡胶轮胎外胎产量分析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2011年6月全国及主要省份橡胶轮胎外胎产量分析</w:t>
      </w:r>
      <w:r>
        <w:rPr>
          <w:rFonts w:hint="eastAsia"/>
        </w:rPr>
        <w:br/>
      </w:r>
      <w:r>
        <w:rPr>
          <w:rFonts w:hint="eastAsia"/>
        </w:rPr>
        <w:t>　　第三节 2011年6月橡胶轮胎外胎产量集中度分析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2011年中国其它橡胶制品业运行形势分析</w:t>
      </w:r>
      <w:r>
        <w:rPr>
          <w:rFonts w:hint="eastAsia"/>
        </w:rPr>
        <w:br/>
      </w:r>
      <w:r>
        <w:rPr>
          <w:rFonts w:hint="eastAsia"/>
        </w:rPr>
        <w:t>　　第一节 胶鞋业</w:t>
      </w:r>
      <w:r>
        <w:rPr>
          <w:rFonts w:hint="eastAsia"/>
        </w:rPr>
        <w:br/>
      </w:r>
      <w:r>
        <w:rPr>
          <w:rFonts w:hint="eastAsia"/>
        </w:rPr>
        <w:t>　　　　一、中国胶鞋行业发展总体概述</w:t>
      </w:r>
      <w:r>
        <w:rPr>
          <w:rFonts w:hint="eastAsia"/>
        </w:rPr>
        <w:br/>
      </w:r>
      <w:r>
        <w:rPr>
          <w:rFonts w:hint="eastAsia"/>
        </w:rPr>
        <w:t>　　　　二、中国胶鞋产业的优劣势分析</w:t>
      </w:r>
      <w:r>
        <w:rPr>
          <w:rFonts w:hint="eastAsia"/>
        </w:rPr>
        <w:br/>
      </w:r>
      <w:r>
        <w:rPr>
          <w:rFonts w:hint="eastAsia"/>
        </w:rPr>
        <w:t>　　　　三、相关行业发展对胶鞋产品的新要求</w:t>
      </w:r>
      <w:r>
        <w:rPr>
          <w:rFonts w:hint="eastAsia"/>
        </w:rPr>
        <w:br/>
      </w:r>
      <w:r>
        <w:rPr>
          <w:rFonts w:hint="eastAsia"/>
        </w:rPr>
        <w:t>　　　　四、国内胶鞋行业存在的主要问题</w:t>
      </w:r>
      <w:r>
        <w:rPr>
          <w:rFonts w:hint="eastAsia"/>
        </w:rPr>
        <w:br/>
      </w:r>
      <w:r>
        <w:rPr>
          <w:rFonts w:hint="eastAsia"/>
        </w:rPr>
        <w:t>　　　　五、胶鞋产业投资建议及主要措施</w:t>
      </w:r>
      <w:r>
        <w:rPr>
          <w:rFonts w:hint="eastAsia"/>
        </w:rPr>
        <w:br/>
      </w:r>
      <w:r>
        <w:rPr>
          <w:rFonts w:hint="eastAsia"/>
        </w:rPr>
        <w:t>　　第二节 胶带业</w:t>
      </w:r>
      <w:r>
        <w:rPr>
          <w:rFonts w:hint="eastAsia"/>
        </w:rPr>
        <w:br/>
      </w:r>
      <w:r>
        <w:rPr>
          <w:rFonts w:hint="eastAsia"/>
        </w:rPr>
        <w:t>　　　　一、中国胶带行业发展总体分析</w:t>
      </w:r>
      <w:r>
        <w:rPr>
          <w:rFonts w:hint="eastAsia"/>
        </w:rPr>
        <w:br/>
      </w:r>
      <w:r>
        <w:rPr>
          <w:rFonts w:hint="eastAsia"/>
        </w:rPr>
        <w:t>　　　　二、中国胶带产业面临良好的发展机遇</w:t>
      </w:r>
      <w:r>
        <w:rPr>
          <w:rFonts w:hint="eastAsia"/>
        </w:rPr>
        <w:br/>
      </w:r>
      <w:r>
        <w:rPr>
          <w:rFonts w:hint="eastAsia"/>
        </w:rPr>
        <w:t>　　　　三、胶带产品质量存在的问题及改进建议</w:t>
      </w:r>
      <w:r>
        <w:rPr>
          <w:rFonts w:hint="eastAsia"/>
        </w:rPr>
        <w:br/>
      </w:r>
      <w:r>
        <w:rPr>
          <w:rFonts w:hint="eastAsia"/>
        </w:rPr>
        <w:t>　　　　四、2011-2015年中国胶带行业发展预测</w:t>
      </w:r>
      <w:r>
        <w:rPr>
          <w:rFonts w:hint="eastAsia"/>
        </w:rPr>
        <w:br/>
      </w:r>
      <w:r>
        <w:rPr>
          <w:rFonts w:hint="eastAsia"/>
        </w:rPr>
        <w:t>　　第三节 医用及日用橡胶业</w:t>
      </w:r>
      <w:r>
        <w:rPr>
          <w:rFonts w:hint="eastAsia"/>
        </w:rPr>
        <w:br/>
      </w:r>
      <w:r>
        <w:rPr>
          <w:rFonts w:hint="eastAsia"/>
        </w:rPr>
        <w:t>　　　　一、医用橡胶制品特点及用途</w:t>
      </w:r>
      <w:r>
        <w:rPr>
          <w:rFonts w:hint="eastAsia"/>
        </w:rPr>
        <w:br/>
      </w:r>
      <w:r>
        <w:rPr>
          <w:rFonts w:hint="eastAsia"/>
        </w:rPr>
        <w:t>　　　　二、浅析药包市场丁基胶塞模具走红</w:t>
      </w:r>
      <w:r>
        <w:rPr>
          <w:rFonts w:hint="eastAsia"/>
        </w:rPr>
        <w:br/>
      </w:r>
      <w:r>
        <w:rPr>
          <w:rFonts w:hint="eastAsia"/>
        </w:rPr>
        <w:t>　　　　三、中国医用丁基胶瓶塞的技术分析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2007-2011年中国橡胶制品制造行业数据监测分析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2007-2011年中国橡胶制品制造行业规模分析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2011年二季度中国橡胶制品制造行业结构分析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2007-2011年中国橡胶制品制造行业产值分析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2007-2011年中国橡胶制品制造行业成本费用分析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2007-2011年中国橡胶制品制造行业盈利能力分析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2006-2010年中国橡胶及橡胶制品进出口数据监测分析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2006-2010年中国橡胶及橡胶制品进口数据分析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2006-2010年中国橡胶及橡胶制品出口数据分析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2006-2010年中国橡胶及橡胶制品进出口平均单价分析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2006-2010年中国橡胶及橡胶制品进出口国家及地区分析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中-智-林-　2011年中国橡胶制品行业集中度分析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一、橡胶制品市场集中度分析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2011年中国橡胶制品行业重点企业关键性数据分析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2011-2015年中国橡胶制品行业发展趋势预测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2011-2015年中国橡胶制品行业投资规划分析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a7cb4e910404e" w:history="1">
        <w:r>
          <w:rPr>
            <w:rStyle w:val="Hyperlink"/>
          </w:rPr>
          <w:t>2011-2015年中国橡胶制品工业前景预测与投资前景研究报告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a7cb4e910404e" w:history="1">
        <w:r>
          <w:rPr>
            <w:rStyle w:val="Hyperlink"/>
          </w:rPr>
          <w:t>https://www.20087.com/2011-09/R_2011_2015xiangjiaozhipingongyeqianji.html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6bc4fbeec48ba" w:history="1">
      <w:r>
        <w:rPr>
          <w:rStyle w:val="Hyperlink"/>
        </w:rPr>
        <w:t>2011-2015年中国橡胶制品工业前景预测与投资前景研究报告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angjiaozhipingongyeqianji.html" TargetMode="External" Id="R4b1a7cb4e910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angjiaozhipingongyeqianji.html" TargetMode="External" Id="R64f6bc4fbeec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2011-09-26T04:57:00Z</dcterms:created>
  <dcterms:modified xsi:type="dcterms:W3CDTF">2011-09-26T05:57:00Z</dcterms:modified>
  <dc:subject>2011-2015年中国橡胶制品工业前景预测与投资前景研究报告</dc:subject>
  <dc:title>2011-2015年中国橡胶制品工业前景预测与投资前景研究报告</dc:title>
  <cp:keywords>2011-2015年中国橡胶制品工业前景预测与投资前景研究报告</cp:keywords>
  <dc:description>2011-2015年中国橡胶制品工业前景预测与投资前景研究报告</dc:description>
</cp:coreProperties>
</file>