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e512ede4465f" w:history="1">
              <w:r>
                <w:rPr>
                  <w:rStyle w:val="Hyperlink"/>
                </w:rPr>
                <w:t>2011-2015年中国水族器材行业市场供需分析及消费策略预测报告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e512ede4465f" w:history="1">
              <w:r>
                <w:rPr>
                  <w:rStyle w:val="Hyperlink"/>
                </w:rPr>
                <w:t>2011-2015年中国水族器材行业市场供需分析及消费策略预测报告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6e512ede4465f" w:history="1">
                <w:r>
                  <w:rPr>
                    <w:rStyle w:val="Hyperlink"/>
                  </w:rPr>
                  <w:t>https://www.20087.com/2011-09/R_2011_2015shuizuqicaixingyeshichanggo398.html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26e512ede4465f" w:history="1">
        <w:r>
          <w:rPr>
            <w:rStyle w:val="Hyperlink"/>
          </w:rPr>
          <w:t>2011-2015年中国水族器材行业市场供需分析及消费策略预测报告</w:t>
        </w:r>
      </w:hyperlink>
      <w:r>
        <w:rPr>
          <w:rFonts w:hint="eastAsia"/>
        </w:rPr>
        <w:t>》基于国家统计局、水族器材相关协会等渠道的资料数据，全方位剖析了水族器材行业的现状与市场需求，详细探讨了水族器材市场规模、产业链构成及价格动态，并针对水族器材各细分市场进行了分析。同时，水族器材报告还对市场前景、发展趋势进行了科学预测，评估了行业内品牌竞争格局、市场集中度以及水族器材重点企业的表现。此外，水族器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2010-2011年国内外水族产业运行状况分析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第四节 2010-2011年中国水族行业发展面临的问题分析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四、中国水族馆运行分析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　　一、水族馆--上海</w:t>
      </w:r>
      <w:r>
        <w:rPr>
          <w:rFonts w:hint="eastAsia"/>
        </w:rPr>
        <w:br/>
      </w:r>
      <w:r>
        <w:rPr>
          <w:rFonts w:hint="eastAsia"/>
        </w:rPr>
        <w:t>　　　　二、太平洋海底世界--北京</w:t>
      </w:r>
      <w:r>
        <w:rPr>
          <w:rFonts w:hint="eastAsia"/>
        </w:rPr>
        <w:br/>
      </w:r>
      <w:r>
        <w:rPr>
          <w:rFonts w:hint="eastAsia"/>
        </w:rPr>
        <w:t>　　　　三、新澳海底世界--河北</w:t>
      </w:r>
      <w:r>
        <w:rPr>
          <w:rFonts w:hint="eastAsia"/>
        </w:rPr>
        <w:br/>
      </w:r>
      <w:r>
        <w:rPr>
          <w:rFonts w:hint="eastAsia"/>
        </w:rPr>
        <w:t>　　　　四、迎泽公园海底世界--山西</w:t>
      </w:r>
      <w:r>
        <w:rPr>
          <w:rFonts w:hint="eastAsia"/>
        </w:rPr>
        <w:br/>
      </w:r>
      <w:r>
        <w:rPr>
          <w:rFonts w:hint="eastAsia"/>
        </w:rPr>
        <w:t>　　　　五、青岛海底世界--青岛</w:t>
      </w:r>
      <w:r>
        <w:rPr>
          <w:rFonts w:hint="eastAsia"/>
        </w:rPr>
        <w:br/>
      </w:r>
      <w:r>
        <w:rPr>
          <w:rFonts w:hint="eastAsia"/>
        </w:rPr>
        <w:t>　　　　六、重庆兴澳海底世界--重庆</w:t>
      </w:r>
      <w:r>
        <w:rPr>
          <w:rFonts w:hint="eastAsia"/>
        </w:rPr>
        <w:br/>
      </w:r>
      <w:r>
        <w:rPr>
          <w:rFonts w:hint="eastAsia"/>
        </w:rPr>
        <w:t>　　　　七、南京海底世界--南京</w:t>
      </w:r>
      <w:r>
        <w:rPr>
          <w:rFonts w:hint="eastAsia"/>
        </w:rPr>
        <w:br/>
      </w:r>
      <w:r>
        <w:rPr>
          <w:rFonts w:hint="eastAsia"/>
        </w:rPr>
        <w:t>　　　　八、嵊泗海洋生物馆--浙江嵊泗</w:t>
      </w:r>
      <w:r>
        <w:rPr>
          <w:rFonts w:hint="eastAsia"/>
        </w:rPr>
        <w:br/>
      </w:r>
      <w:r>
        <w:rPr>
          <w:rFonts w:hint="eastAsia"/>
        </w:rPr>
        <w:t>　　　　九、长沙海底世界--湖南</w:t>
      </w:r>
      <w:r>
        <w:rPr>
          <w:rFonts w:hint="eastAsia"/>
        </w:rPr>
        <w:br/>
      </w:r>
      <w:r>
        <w:rPr>
          <w:rFonts w:hint="eastAsia"/>
        </w:rPr>
        <w:t>　　　　十、海底世界--厦门</w:t>
      </w:r>
      <w:r>
        <w:rPr>
          <w:rFonts w:hint="eastAsia"/>
        </w:rPr>
        <w:br/>
      </w:r>
      <w:r>
        <w:rPr>
          <w:rFonts w:hint="eastAsia"/>
        </w:rPr>
        <w:t>　　　　十一、亚龙湾海底世界--三亚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2010-2011年中国水族器材业运行环境解析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2010-2011年中国水族器材产业运行态势分析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2010-2011年中国水族器材业动态分析</w:t>
      </w:r>
      <w:r>
        <w:rPr>
          <w:rFonts w:hint="eastAsia"/>
        </w:rPr>
        <w:br/>
      </w:r>
      <w:r>
        <w:rPr>
          <w:rFonts w:hint="eastAsia"/>
        </w:rPr>
        <w:t>　　　　一、国际都市水族商贸论坛亮点聚焦</w:t>
      </w:r>
      <w:r>
        <w:rPr>
          <w:rFonts w:hint="eastAsia"/>
        </w:rPr>
        <w:br/>
      </w:r>
      <w:r>
        <w:rPr>
          <w:rFonts w:hint="eastAsia"/>
        </w:rPr>
        <w:t>　　　　二、潮州领导到饶平开展做大水族器材产业调研</w:t>
      </w:r>
      <w:r>
        <w:rPr>
          <w:rFonts w:hint="eastAsia"/>
        </w:rPr>
        <w:br/>
      </w:r>
      <w:r>
        <w:rPr>
          <w:rFonts w:hint="eastAsia"/>
        </w:rPr>
        <w:t>　　第二节 2010-2011年中国水族器材产业现状综述</w:t>
      </w:r>
      <w:r>
        <w:rPr>
          <w:rFonts w:hint="eastAsia"/>
        </w:rPr>
        <w:br/>
      </w:r>
      <w:r>
        <w:rPr>
          <w:rFonts w:hint="eastAsia"/>
        </w:rPr>
        <w:t>　　　　一、水族器材研发与生产</w:t>
      </w:r>
      <w:r>
        <w:rPr>
          <w:rFonts w:hint="eastAsia"/>
        </w:rPr>
        <w:br/>
      </w:r>
      <w:r>
        <w:rPr>
          <w:rFonts w:hint="eastAsia"/>
        </w:rPr>
        <w:t>　　　　二、水族器材自主品牌发展分析</w:t>
      </w:r>
      <w:r>
        <w:rPr>
          <w:rFonts w:hint="eastAsia"/>
        </w:rPr>
        <w:br/>
      </w:r>
      <w:r>
        <w:rPr>
          <w:rFonts w:hint="eastAsia"/>
        </w:rPr>
        <w:t>　　　　三、水族器材基地建设情况</w:t>
      </w:r>
      <w:r>
        <w:rPr>
          <w:rFonts w:hint="eastAsia"/>
        </w:rPr>
        <w:br/>
      </w:r>
      <w:r>
        <w:rPr>
          <w:rFonts w:hint="eastAsia"/>
        </w:rPr>
        <w:t>　　第三节 2010-2011年中国水族器材产业基地分析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二、水族器材品牌企业扎堆深圳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第四节 2010-2011年中国水族器材产业发展面临的挑战</w:t>
      </w:r>
      <w:r>
        <w:rPr>
          <w:rFonts w:hint="eastAsia"/>
        </w:rPr>
        <w:br/>
      </w:r>
      <w:r>
        <w:rPr>
          <w:rFonts w:hint="eastAsia"/>
        </w:rPr>
        <w:t>　　　　一、水族器材的通用标准</w:t>
      </w:r>
      <w:r>
        <w:rPr>
          <w:rFonts w:hint="eastAsia"/>
        </w:rPr>
        <w:br/>
      </w:r>
      <w:r>
        <w:rPr>
          <w:rFonts w:hint="eastAsia"/>
        </w:rPr>
        <w:t>　　　　二、水族器材质量</w:t>
      </w:r>
      <w:r>
        <w:rPr>
          <w:rFonts w:hint="eastAsia"/>
        </w:rPr>
        <w:br/>
      </w:r>
      <w:r>
        <w:rPr>
          <w:rFonts w:hint="eastAsia"/>
        </w:rPr>
        <w:t>　　　　三、节 能环保技术推广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2004-2011年中国水族器材制造行业主要经济运行数据监测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2004-2011年中国水族器材制造行业规模分析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2010-2011年中国水族器材制造行业应收账款分析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2004-2011年中国水族器材制造行业产值分析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2004-2011年中国水族器材制造行业成本费用分析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2004-2011年中国水族器材制造行业盈利能力分析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2010-2011年中国水族器材细分市场运行分析</w:t>
      </w:r>
      <w:r>
        <w:rPr>
          <w:rFonts w:hint="eastAsia"/>
        </w:rPr>
        <w:br/>
      </w:r>
      <w:r>
        <w:rPr>
          <w:rFonts w:hint="eastAsia"/>
        </w:rPr>
        <w:t>　　第一节 海水观赏鱼水族箱</w:t>
      </w:r>
      <w:r>
        <w:rPr>
          <w:rFonts w:hint="eastAsia"/>
        </w:rPr>
        <w:br/>
      </w:r>
      <w:r>
        <w:rPr>
          <w:rFonts w:hint="eastAsia"/>
        </w:rPr>
        <w:t>　　　　一、海水鱼水族箱的规格浅析</w:t>
      </w:r>
      <w:r>
        <w:rPr>
          <w:rFonts w:hint="eastAsia"/>
        </w:rPr>
        <w:br/>
      </w:r>
      <w:r>
        <w:rPr>
          <w:rFonts w:hint="eastAsia"/>
        </w:rPr>
        <w:t>　　　　二、海水观赏鱼水族箱市场结构分析</w:t>
      </w:r>
      <w:r>
        <w:rPr>
          <w:rFonts w:hint="eastAsia"/>
        </w:rPr>
        <w:br/>
      </w:r>
      <w:r>
        <w:rPr>
          <w:rFonts w:hint="eastAsia"/>
        </w:rPr>
        <w:t>　　　　　　1、家庭观赏用水族箱</w:t>
      </w:r>
      <w:r>
        <w:rPr>
          <w:rFonts w:hint="eastAsia"/>
        </w:rPr>
        <w:br/>
      </w:r>
      <w:r>
        <w:rPr>
          <w:rFonts w:hint="eastAsia"/>
        </w:rPr>
        <w:t>　　　　　　2、展览用水族箱</w:t>
      </w:r>
      <w:r>
        <w:rPr>
          <w:rFonts w:hint="eastAsia"/>
        </w:rPr>
        <w:br/>
      </w:r>
      <w:r>
        <w:rPr>
          <w:rFonts w:hint="eastAsia"/>
        </w:rPr>
        <w:t>　　　　三、海水鱼水族箱的材料</w:t>
      </w:r>
      <w:r>
        <w:rPr>
          <w:rFonts w:hint="eastAsia"/>
        </w:rPr>
        <w:br/>
      </w:r>
      <w:r>
        <w:rPr>
          <w:rFonts w:hint="eastAsia"/>
        </w:rPr>
        <w:t>　　　　四、水族箱个性定制市场分析</w:t>
      </w:r>
      <w:r>
        <w:rPr>
          <w:rFonts w:hint="eastAsia"/>
        </w:rPr>
        <w:br/>
      </w:r>
      <w:r>
        <w:rPr>
          <w:rFonts w:hint="eastAsia"/>
        </w:rPr>
        <w:t>　　第二节 循环过滤设备</w:t>
      </w:r>
      <w:r>
        <w:rPr>
          <w:rFonts w:hint="eastAsia"/>
        </w:rPr>
        <w:br/>
      </w:r>
      <w:r>
        <w:rPr>
          <w:rFonts w:hint="eastAsia"/>
        </w:rPr>
        <w:t>　　　　一、循环过滤设备材料分析</w:t>
      </w:r>
      <w:r>
        <w:rPr>
          <w:rFonts w:hint="eastAsia"/>
        </w:rPr>
        <w:br/>
      </w:r>
      <w:r>
        <w:rPr>
          <w:rFonts w:hint="eastAsia"/>
        </w:rPr>
        <w:t>　　　　　　1、玻璃</w:t>
      </w:r>
      <w:r>
        <w:rPr>
          <w:rFonts w:hint="eastAsia"/>
        </w:rPr>
        <w:br/>
      </w:r>
      <w:r>
        <w:rPr>
          <w:rFonts w:hint="eastAsia"/>
        </w:rPr>
        <w:t>　　　　　　2、亚克力制作</w:t>
      </w:r>
      <w:r>
        <w:rPr>
          <w:rFonts w:hint="eastAsia"/>
        </w:rPr>
        <w:br/>
      </w:r>
      <w:r>
        <w:rPr>
          <w:rFonts w:hint="eastAsia"/>
        </w:rPr>
        <w:t>　　　　二、循环过滤设备市场分析</w:t>
      </w:r>
      <w:r>
        <w:rPr>
          <w:rFonts w:hint="eastAsia"/>
        </w:rPr>
        <w:br/>
      </w:r>
      <w:r>
        <w:rPr>
          <w:rFonts w:hint="eastAsia"/>
        </w:rPr>
        <w:t>　　第三节 照明设备</w:t>
      </w:r>
      <w:r>
        <w:rPr>
          <w:rFonts w:hint="eastAsia"/>
        </w:rPr>
        <w:br/>
      </w:r>
      <w:r>
        <w:rPr>
          <w:rFonts w:hint="eastAsia"/>
        </w:rPr>
        <w:t>　　　　一、金属卤素灯</w:t>
      </w:r>
      <w:r>
        <w:rPr>
          <w:rFonts w:hint="eastAsia"/>
        </w:rPr>
        <w:br/>
      </w:r>
      <w:r>
        <w:rPr>
          <w:rFonts w:hint="eastAsia"/>
        </w:rPr>
        <w:t>　　　　二、荧光灯</w:t>
      </w:r>
      <w:r>
        <w:rPr>
          <w:rFonts w:hint="eastAsia"/>
        </w:rPr>
        <w:br/>
      </w:r>
      <w:r>
        <w:rPr>
          <w:rFonts w:hint="eastAsia"/>
        </w:rPr>
        <w:t>　　　　三、水银灯</w:t>
      </w:r>
      <w:r>
        <w:rPr>
          <w:rFonts w:hint="eastAsia"/>
        </w:rPr>
        <w:br/>
      </w:r>
      <w:r>
        <w:rPr>
          <w:rFonts w:hint="eastAsia"/>
        </w:rPr>
        <w:t>　　　　四、珊瑚灯等</w:t>
      </w:r>
      <w:r>
        <w:rPr>
          <w:rFonts w:hint="eastAsia"/>
        </w:rPr>
        <w:br/>
      </w:r>
      <w:r>
        <w:rPr>
          <w:rFonts w:hint="eastAsia"/>
        </w:rPr>
        <w:t>　　第四节 保温设备</w:t>
      </w:r>
      <w:r>
        <w:rPr>
          <w:rFonts w:hint="eastAsia"/>
        </w:rPr>
        <w:br/>
      </w:r>
      <w:r>
        <w:rPr>
          <w:rFonts w:hint="eastAsia"/>
        </w:rPr>
        <w:t>　　　　一、不锈钢或钛合金式电热管</w:t>
      </w:r>
      <w:r>
        <w:rPr>
          <w:rFonts w:hint="eastAsia"/>
        </w:rPr>
        <w:br/>
      </w:r>
      <w:r>
        <w:rPr>
          <w:rFonts w:hint="eastAsia"/>
        </w:rPr>
        <w:t>　　　　二、水族箱底铺设加温线的设备、</w:t>
      </w:r>
      <w:r>
        <w:rPr>
          <w:rFonts w:hint="eastAsia"/>
        </w:rPr>
        <w:br/>
      </w:r>
      <w:r>
        <w:rPr>
          <w:rFonts w:hint="eastAsia"/>
        </w:rPr>
        <w:t>　　第五节 水质测试设备</w:t>
      </w:r>
      <w:r>
        <w:rPr>
          <w:rFonts w:hint="eastAsia"/>
        </w:rPr>
        <w:br/>
      </w:r>
      <w:r>
        <w:rPr>
          <w:rFonts w:hint="eastAsia"/>
        </w:rPr>
        <w:t>　　　　一、比重计</w:t>
      </w:r>
      <w:r>
        <w:rPr>
          <w:rFonts w:hint="eastAsia"/>
        </w:rPr>
        <w:br/>
      </w:r>
      <w:r>
        <w:rPr>
          <w:rFonts w:hint="eastAsia"/>
        </w:rPr>
        <w:t>　　　　二、PH值电子测试测试笔</w:t>
      </w:r>
      <w:r>
        <w:rPr>
          <w:rFonts w:hint="eastAsia"/>
        </w:rPr>
        <w:br/>
      </w:r>
      <w:r>
        <w:rPr>
          <w:rFonts w:hint="eastAsia"/>
        </w:rPr>
        <w:t>　　　　三、其它专用测试剂</w:t>
      </w:r>
      <w:r>
        <w:rPr>
          <w:rFonts w:hint="eastAsia"/>
        </w:rPr>
        <w:br/>
      </w:r>
      <w:r>
        <w:rPr>
          <w:rFonts w:hint="eastAsia"/>
        </w:rPr>
        <w:t>　　第六节 蛋白质分离器（泡沫分离器）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2010-2011年中国水族器材行业市场竞争格局分析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二、水族器材品牌分析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2010-2011年中国水族器材行业区域竞争分析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2010-2011年中国水族器材制造主体企业竞争性指标同比分析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广东博宇水族实业有限公司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中山市捷宝电子电器有限公司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广东振华电器有限公司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中山市天伟电机电器有限公司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中山市康德水族用品有限公司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东莞海洲家用电器厂有限公司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东莞市家家电器厂有限公司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中山市日胜电器制品有限公司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饶平县恒通水族用品有限公司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2010-2011年中国水族上游产业运行透析--观赏鱼</w:t>
      </w:r>
      <w:r>
        <w:rPr>
          <w:rFonts w:hint="eastAsia"/>
        </w:rPr>
        <w:br/>
      </w:r>
      <w:r>
        <w:rPr>
          <w:rFonts w:hint="eastAsia"/>
        </w:rPr>
        <w:t>　　第一节 2010-2011年中国观赏鱼行业动态分析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四、北京市观赏鱼的引进与示范和休闲渔业区建设顺利通过验收</w:t>
      </w:r>
      <w:r>
        <w:rPr>
          <w:rFonts w:hint="eastAsia"/>
        </w:rPr>
        <w:br/>
      </w:r>
      <w:r>
        <w:rPr>
          <w:rFonts w:hint="eastAsia"/>
        </w:rPr>
        <w:t>　　第二节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2006-2010年中国观赏鱼进出口贸易分析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一、观赏用胭脂鱼进出口数据分析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二、观赏用红龙鱼进出口数据分析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三、观赏用巨骨舌鱼进出口数据分析</w:t>
      </w:r>
      <w:r>
        <w:rPr>
          <w:rFonts w:hint="eastAsia"/>
        </w:rPr>
        <w:br/>
      </w:r>
      <w:r>
        <w:rPr>
          <w:rFonts w:hint="eastAsia"/>
        </w:rPr>
        <w:t>　　第五节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第六节 2011-2015年中国观赏鱼市场前景预测分析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2011-2015年中国水族器材业投资战略研究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2010-2011年中国水族器材行业投资环境分析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一、水族器材投资热点分析</w:t>
      </w:r>
      <w:r>
        <w:rPr>
          <w:rFonts w:hint="eastAsia"/>
        </w:rPr>
        <w:br/>
      </w:r>
      <w:r>
        <w:rPr>
          <w:rFonts w:hint="eastAsia"/>
        </w:rPr>
        <w:t>　　　　二、水族器材区域投资潜力分析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2011-2015年中国水族器材行业发展趋势预测分析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三、使生活环境更亲近自然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二、水族器材市场需求预测分析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三、水族器材市场供需平衡分析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2011-2015年中国水族器材市场盈利预测分析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中.智.林.：目综合人口覆盖率走势图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广东振华电器有限公司资产负债能力指标分析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中国观赏用胭脂鱼进出口主要来源地及出口目的地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中国观赏用红龙鱼进出口主要来源地及出口目的地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中国观赏用巨骨舌鱼进出口主要来源地及出口目的地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e512ede4465f" w:history="1">
        <w:r>
          <w:rPr>
            <w:rStyle w:val="Hyperlink"/>
          </w:rPr>
          <w:t>2011-2015年中国水族器材行业市场供需分析及消费策略预测报告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6e512ede4465f" w:history="1">
        <w:r>
          <w:rPr>
            <w:rStyle w:val="Hyperlink"/>
          </w:rPr>
          <w:t>https://www.20087.com/2011-09/R_2011_2015shuizuqicaixingyeshichanggo398.html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700128c78453e" w:history="1">
      <w:r>
        <w:rPr>
          <w:rStyle w:val="Hyperlink"/>
        </w:rPr>
        <w:t>2011-2015年中国水族器材行业市场供需分析及消费策略预测报告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zuqicaixingyeshichanggo398.html" TargetMode="External" Id="R1d26e512ede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zuqicaixingyeshichanggo398.html" TargetMode="External" Id="R17b700128c78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2011-09-18T03:22:00Z</dcterms:created>
  <dcterms:modified xsi:type="dcterms:W3CDTF">2011-09-18T04:22:00Z</dcterms:modified>
  <dc:subject>2011-2015年中国水族器材行业市场供需分析及消费策略预测报告</dc:subject>
  <dc:title>2011-2015年中国水族器材行业市场供需分析及消费策略预测报告</dc:title>
  <cp:keywords>2011-2015年中国水族器材行业市场供需分析及消费策略预测报告</cp:keywords>
  <dc:description>2011-2015年中国水族器材行业市场供需分析及消费策略预测报告</dc:description>
</cp:coreProperties>
</file>