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78c735b84743d0" w:history="1">
              <w:r>
                <w:rPr>
                  <w:rStyle w:val="Hyperlink"/>
                </w:rPr>
                <w:t>2011-2015年中国水龙头市场营运方向与投资机遇指引报告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78c735b84743d0" w:history="1">
              <w:r>
                <w:rPr>
                  <w:rStyle w:val="Hyperlink"/>
                </w:rPr>
                <w:t>2011-2015年中国水龙头市场营运方向与投资机遇指引报告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0822059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78c735b84743d0" w:history="1">
                <w:r>
                  <w:rPr>
                    <w:rStyle w:val="Hyperlink"/>
                  </w:rPr>
                  <w:t>https://www.20087.com/2011-09/R_2011_2015shuilongtoushichangyingyunf.html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2010-2011年世界水龙头行业发展概述</w:t>
      </w:r>
      <w:r>
        <w:rPr>
          <w:rFonts w:hint="eastAsia"/>
        </w:rPr>
        <w:br/>
      </w:r>
      <w:r>
        <w:rPr>
          <w:rFonts w:hint="eastAsia"/>
        </w:rPr>
        <w:t>　　第一节 2010-2011年世界水龙头产业运行形势分析</w:t>
      </w:r>
      <w:r>
        <w:rPr>
          <w:rFonts w:hint="eastAsia"/>
        </w:rPr>
        <w:br/>
      </w:r>
      <w:r>
        <w:rPr>
          <w:rFonts w:hint="eastAsia"/>
        </w:rPr>
        <w:t>　　　　一、全球水龙头设计四大趋势解析</w:t>
      </w:r>
      <w:r>
        <w:rPr>
          <w:rFonts w:hint="eastAsia"/>
        </w:rPr>
        <w:br/>
      </w:r>
      <w:r>
        <w:rPr>
          <w:rFonts w:hint="eastAsia"/>
        </w:rPr>
        <w:t>　　　　二、国外水龙头标准分析</w:t>
      </w:r>
      <w:r>
        <w:rPr>
          <w:rFonts w:hint="eastAsia"/>
        </w:rPr>
        <w:br/>
      </w:r>
      <w:r>
        <w:rPr>
          <w:rFonts w:hint="eastAsia"/>
        </w:rPr>
        <w:t>　　　　三、国际水龙头品牌分析</w:t>
      </w:r>
      <w:r>
        <w:rPr>
          <w:rFonts w:hint="eastAsia"/>
        </w:rPr>
        <w:br/>
      </w:r>
      <w:r>
        <w:rPr>
          <w:rFonts w:hint="eastAsia"/>
        </w:rPr>
        <w:t>　　第二节 2010-2011年世界水龙头产业区域市场格局分析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2011-2015年世界水龙呕吐产业发展前景预测分析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2010-2011年世界水龙头知名厂商经营情况分析</w:t>
      </w:r>
      <w:r>
        <w:rPr>
          <w:rFonts w:hint="eastAsia"/>
        </w:rPr>
        <w:br/>
      </w:r>
      <w:r>
        <w:rPr>
          <w:rFonts w:hint="eastAsia"/>
        </w:rPr>
        <w:t>　　第一节 美国得而达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四、企业在华投资情况分析</w:t>
      </w:r>
      <w:r>
        <w:rPr>
          <w:rFonts w:hint="eastAsia"/>
        </w:rPr>
        <w:br/>
      </w:r>
      <w:r>
        <w:rPr>
          <w:rFonts w:hint="eastAsia"/>
        </w:rPr>
        <w:t>　　第二节 汉斯格雅</w:t>
      </w:r>
      <w:r>
        <w:rPr>
          <w:rFonts w:hint="eastAsia"/>
        </w:rPr>
        <w:br/>
      </w:r>
      <w:r>
        <w:rPr>
          <w:rFonts w:hint="eastAsia"/>
        </w:rPr>
        <w:t>　　第三节 科勒</w:t>
      </w:r>
      <w:r>
        <w:rPr>
          <w:rFonts w:hint="eastAsia"/>
        </w:rPr>
        <w:br/>
      </w:r>
      <w:r>
        <w:rPr>
          <w:rFonts w:hint="eastAsia"/>
        </w:rPr>
        <w:t>　　第四节 美国标准</w:t>
      </w:r>
      <w:r>
        <w:rPr>
          <w:rFonts w:hint="eastAsia"/>
        </w:rPr>
        <w:br/>
      </w:r>
      <w:r>
        <w:rPr>
          <w:rFonts w:hint="eastAsia"/>
        </w:rPr>
        <w:t>　　第五节 摩恩</w:t>
      </w:r>
      <w:r>
        <w:rPr>
          <w:rFonts w:hint="eastAsia"/>
        </w:rPr>
        <w:br/>
      </w:r>
      <w:r>
        <w:rPr>
          <w:rFonts w:hint="eastAsia"/>
        </w:rPr>
        <w:t>　　第六节 德国当代</w:t>
      </w:r>
      <w:r>
        <w:rPr>
          <w:rFonts w:hint="eastAsia"/>
        </w:rPr>
        <w:br/>
      </w:r>
      <w:r>
        <w:rPr>
          <w:rFonts w:hint="eastAsia"/>
        </w:rPr>
        <w:t>　　第七节 日本东陶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2010-2011年中国水龙头行业运行态势分析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2010-2011年中国水龙头行业发展情况分析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一、中国水龙行业发展特征分析</w:t>
      </w:r>
      <w:r>
        <w:rPr>
          <w:rFonts w:hint="eastAsia"/>
        </w:rPr>
        <w:br/>
      </w:r>
      <w:r>
        <w:rPr>
          <w:rFonts w:hint="eastAsia"/>
        </w:rPr>
        <w:t>　　　　二、中国水龙头专利技术现状</w:t>
      </w:r>
      <w:r>
        <w:rPr>
          <w:rFonts w:hint="eastAsia"/>
        </w:rPr>
        <w:br/>
      </w:r>
      <w:r>
        <w:rPr>
          <w:rFonts w:hint="eastAsia"/>
        </w:rPr>
        <w:t>　　　　三、水龙头价格走势分析</w:t>
      </w:r>
      <w:r>
        <w:rPr>
          <w:rFonts w:hint="eastAsia"/>
        </w:rPr>
        <w:br/>
      </w:r>
      <w:r>
        <w:rPr>
          <w:rFonts w:hint="eastAsia"/>
        </w:rPr>
        <w:t>　　第二节 2010-2011年中国水龙头产业运营现状分析</w:t>
      </w:r>
      <w:r>
        <w:rPr>
          <w:rFonts w:hint="eastAsia"/>
        </w:rPr>
        <w:br/>
      </w:r>
      <w:r>
        <w:rPr>
          <w:rFonts w:hint="eastAsia"/>
        </w:rPr>
        <w:t>　　　　一、国产五金水龙头品牌发展</w:t>
      </w:r>
      <w:r>
        <w:rPr>
          <w:rFonts w:hint="eastAsia"/>
        </w:rPr>
        <w:br/>
      </w:r>
      <w:r>
        <w:rPr>
          <w:rFonts w:hint="eastAsia"/>
        </w:rPr>
        <w:t>　　　　二、中国水龙头行业的出口现状</w:t>
      </w:r>
      <w:r>
        <w:rPr>
          <w:rFonts w:hint="eastAsia"/>
        </w:rPr>
        <w:br/>
      </w:r>
      <w:r>
        <w:rPr>
          <w:rFonts w:hint="eastAsia"/>
        </w:rPr>
        <w:t>　　　　三、水龙头材质变化分析</w:t>
      </w:r>
      <w:r>
        <w:rPr>
          <w:rFonts w:hint="eastAsia"/>
        </w:rPr>
        <w:br/>
      </w:r>
      <w:r>
        <w:rPr>
          <w:rFonts w:hint="eastAsia"/>
        </w:rPr>
        <w:t>　　第三节 2010-2011年中国水龙头产业存在的问题与对策分析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一、水龙头质量问题</w:t>
      </w:r>
      <w:r>
        <w:rPr>
          <w:rFonts w:hint="eastAsia"/>
        </w:rPr>
        <w:br/>
      </w:r>
      <w:r>
        <w:rPr>
          <w:rFonts w:hint="eastAsia"/>
        </w:rPr>
        <w:t>　　　　二、水龙头产业技术创新问题</w:t>
      </w:r>
      <w:r>
        <w:rPr>
          <w:rFonts w:hint="eastAsia"/>
        </w:rPr>
        <w:br/>
      </w:r>
      <w:r>
        <w:rPr>
          <w:rFonts w:hint="eastAsia"/>
        </w:rPr>
        <w:t>　　　　三、水龙头产业发展不利因素分析</w:t>
      </w:r>
      <w:r>
        <w:rPr>
          <w:rFonts w:hint="eastAsia"/>
        </w:rPr>
        <w:br/>
      </w:r>
      <w:r>
        <w:rPr>
          <w:rFonts w:hint="eastAsia"/>
        </w:rPr>
        <w:t>　　　　四、水龙头企业发展战略研究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2010-2011年中国水龙头行业销售情况分析</w:t>
      </w:r>
      <w:r>
        <w:rPr>
          <w:rFonts w:hint="eastAsia"/>
        </w:rPr>
        <w:br/>
      </w:r>
      <w:r>
        <w:rPr>
          <w:rFonts w:hint="eastAsia"/>
        </w:rPr>
        <w:t>　　第一节 2010-2011年中国水龙头营销模式分析</w:t>
      </w:r>
      <w:r>
        <w:rPr>
          <w:rFonts w:hint="eastAsia"/>
        </w:rPr>
        <w:br/>
      </w:r>
      <w:r>
        <w:rPr>
          <w:rFonts w:hint="eastAsia"/>
        </w:rPr>
        <w:t>　　　　一、销售终端</w:t>
      </w:r>
      <w:r>
        <w:rPr>
          <w:rFonts w:hint="eastAsia"/>
        </w:rPr>
        <w:br/>
      </w:r>
      <w:r>
        <w:rPr>
          <w:rFonts w:hint="eastAsia"/>
        </w:rPr>
        <w:t>　　　　二、销售渠道</w:t>
      </w:r>
      <w:r>
        <w:rPr>
          <w:rFonts w:hint="eastAsia"/>
        </w:rPr>
        <w:br/>
      </w:r>
      <w:r>
        <w:rPr>
          <w:rFonts w:hint="eastAsia"/>
        </w:rPr>
        <w:t>　　　　三、目标客户</w:t>
      </w:r>
      <w:r>
        <w:rPr>
          <w:rFonts w:hint="eastAsia"/>
        </w:rPr>
        <w:br/>
      </w:r>
      <w:r>
        <w:rPr>
          <w:rFonts w:hint="eastAsia"/>
        </w:rPr>
        <w:t>　　第二节 2010-2011年中国水龙头主要销售渠道分析</w:t>
      </w:r>
      <w:r>
        <w:rPr>
          <w:rFonts w:hint="eastAsia"/>
        </w:rPr>
        <w:br/>
      </w:r>
      <w:r>
        <w:rPr>
          <w:rFonts w:hint="eastAsia"/>
        </w:rPr>
        <w:t>　　第三节 2010-2011年中国水龙头广告、促销策略分析</w:t>
      </w:r>
      <w:r>
        <w:rPr>
          <w:rFonts w:hint="eastAsia"/>
        </w:rPr>
        <w:br/>
      </w:r>
      <w:r>
        <w:rPr>
          <w:rFonts w:hint="eastAsia"/>
        </w:rPr>
        <w:t>　　　　一、广告策略</w:t>
      </w:r>
      <w:r>
        <w:rPr>
          <w:rFonts w:hint="eastAsia"/>
        </w:rPr>
        <w:br/>
      </w:r>
      <w:r>
        <w:rPr>
          <w:rFonts w:hint="eastAsia"/>
        </w:rPr>
        <w:t>　　　　二、促销策略</w:t>
      </w:r>
      <w:r>
        <w:rPr>
          <w:rFonts w:hint="eastAsia"/>
        </w:rPr>
        <w:br/>
      </w:r>
      <w:r>
        <w:rPr>
          <w:rFonts w:hint="eastAsia"/>
        </w:rPr>
        <w:t>　　第四节 2010-2011年中国水龙头行业销售网络构建分析</w:t>
      </w:r>
      <w:r>
        <w:rPr>
          <w:rFonts w:hint="eastAsia"/>
        </w:rPr>
        <w:br/>
      </w:r>
      <w:r>
        <w:rPr>
          <w:rFonts w:hint="eastAsia"/>
        </w:rPr>
        <w:t>　　　　一、水龙头销售网络构建的核心概念</w:t>
      </w:r>
      <w:r>
        <w:rPr>
          <w:rFonts w:hint="eastAsia"/>
        </w:rPr>
        <w:br/>
      </w:r>
      <w:r>
        <w:rPr>
          <w:rFonts w:hint="eastAsia"/>
        </w:rPr>
        <w:t>　　　　二、水龙头销售网络构建方法</w:t>
      </w:r>
      <w:r>
        <w:rPr>
          <w:rFonts w:hint="eastAsia"/>
        </w:rPr>
        <w:br/>
      </w:r>
      <w:r>
        <w:rPr>
          <w:rFonts w:hint="eastAsia"/>
        </w:rPr>
        <w:t>　　第五节 2010-2011年中国水龙头国际化营销分析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2010-2011年中国水龙头市场运行格局分析</w:t>
      </w:r>
      <w:r>
        <w:rPr>
          <w:rFonts w:hint="eastAsia"/>
        </w:rPr>
        <w:br/>
      </w:r>
      <w:r>
        <w:rPr>
          <w:rFonts w:hint="eastAsia"/>
        </w:rPr>
        <w:t>　　第一节 2010-2011年中国水龙头进出口走势分析</w:t>
      </w:r>
      <w:r>
        <w:rPr>
          <w:rFonts w:hint="eastAsia"/>
        </w:rPr>
        <w:br/>
      </w:r>
      <w:r>
        <w:rPr>
          <w:rFonts w:hint="eastAsia"/>
        </w:rPr>
        <w:t>　　　　一、国产水龙头与进口产品有差别</w:t>
      </w:r>
      <w:r>
        <w:rPr>
          <w:rFonts w:hint="eastAsia"/>
        </w:rPr>
        <w:br/>
      </w:r>
      <w:r>
        <w:rPr>
          <w:rFonts w:hint="eastAsia"/>
        </w:rPr>
        <w:t>　　　　二、水龙头出口贸易分析</w:t>
      </w:r>
      <w:r>
        <w:rPr>
          <w:rFonts w:hint="eastAsia"/>
        </w:rPr>
        <w:br/>
      </w:r>
      <w:r>
        <w:rPr>
          <w:rFonts w:hint="eastAsia"/>
        </w:rPr>
        <w:t>　　　　三、国外品牌大陆投资分析</w:t>
      </w:r>
      <w:r>
        <w:rPr>
          <w:rFonts w:hint="eastAsia"/>
        </w:rPr>
        <w:br/>
      </w:r>
      <w:r>
        <w:rPr>
          <w:rFonts w:hint="eastAsia"/>
        </w:rPr>
        <w:t>　　第二节 2010-2011年中国水龙头行业供给分析</w:t>
      </w:r>
      <w:r>
        <w:rPr>
          <w:rFonts w:hint="eastAsia"/>
        </w:rPr>
        <w:br/>
      </w:r>
      <w:r>
        <w:rPr>
          <w:rFonts w:hint="eastAsia"/>
        </w:rPr>
        <w:t>　　　　一、整体供给能力分析</w:t>
      </w:r>
      <w:r>
        <w:rPr>
          <w:rFonts w:hint="eastAsia"/>
        </w:rPr>
        <w:br/>
      </w:r>
      <w:r>
        <w:rPr>
          <w:rFonts w:hint="eastAsia"/>
        </w:rPr>
        <w:t>　　　　二、主要企业产能分析</w:t>
      </w:r>
      <w:r>
        <w:rPr>
          <w:rFonts w:hint="eastAsia"/>
        </w:rPr>
        <w:br/>
      </w:r>
      <w:r>
        <w:rPr>
          <w:rFonts w:hint="eastAsia"/>
        </w:rPr>
        <w:t>　　　　三、影响供给的因素分析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2010-2011年中国水龙头行业市场需求分析</w:t>
      </w:r>
      <w:r>
        <w:rPr>
          <w:rFonts w:hint="eastAsia"/>
        </w:rPr>
        <w:br/>
      </w:r>
      <w:r>
        <w:rPr>
          <w:rFonts w:hint="eastAsia"/>
        </w:rPr>
        <w:t>　　　　一、中国水龙头需求情况分析</w:t>
      </w:r>
      <w:r>
        <w:rPr>
          <w:rFonts w:hint="eastAsia"/>
        </w:rPr>
        <w:br/>
      </w:r>
      <w:r>
        <w:rPr>
          <w:rFonts w:hint="eastAsia"/>
        </w:rPr>
        <w:t>　　　　二、中国水龙头需求特点分析</w:t>
      </w:r>
      <w:r>
        <w:rPr>
          <w:rFonts w:hint="eastAsia"/>
        </w:rPr>
        <w:br/>
      </w:r>
      <w:r>
        <w:rPr>
          <w:rFonts w:hint="eastAsia"/>
        </w:rPr>
        <w:t>　　　　三、影响需求的因素分析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2010-2011年中国水龙头行业竞争格局分析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2010-2011年中国水龙头行业竞争现状分析</w:t>
      </w:r>
      <w:r>
        <w:rPr>
          <w:rFonts w:hint="eastAsia"/>
        </w:rPr>
        <w:br/>
      </w:r>
      <w:r>
        <w:rPr>
          <w:rFonts w:hint="eastAsia"/>
        </w:rPr>
        <w:t>　　　　一、品牌竞争格局分析</w:t>
      </w:r>
      <w:r>
        <w:rPr>
          <w:rFonts w:hint="eastAsia"/>
        </w:rPr>
        <w:br/>
      </w:r>
      <w:r>
        <w:rPr>
          <w:rFonts w:hint="eastAsia"/>
        </w:rPr>
        <w:t>　　　　二、产品技术竞争分析</w:t>
      </w:r>
      <w:r>
        <w:rPr>
          <w:rFonts w:hint="eastAsia"/>
        </w:rPr>
        <w:br/>
      </w:r>
      <w:r>
        <w:rPr>
          <w:rFonts w:hint="eastAsia"/>
        </w:rPr>
        <w:t>　　　　三、设计工艺竞争分析</w:t>
      </w:r>
      <w:r>
        <w:rPr>
          <w:rFonts w:hint="eastAsia"/>
        </w:rPr>
        <w:br/>
      </w:r>
      <w:r>
        <w:rPr>
          <w:rFonts w:hint="eastAsia"/>
        </w:rPr>
        <w:t>　　第二节 2010-2011年中国水龙头行业区域竞争格局分析</w:t>
      </w:r>
      <w:r>
        <w:rPr>
          <w:rFonts w:hint="eastAsia"/>
        </w:rPr>
        <w:br/>
      </w:r>
      <w:r>
        <w:rPr>
          <w:rFonts w:hint="eastAsia"/>
        </w:rPr>
        <w:t>　　　　一、重点区域竞争分析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　　三、区域企业集中度分析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2010-2011年中国水龙头行业竞争策略分析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2007-2011年中国阀门和旋塞的制造行业数据监测分析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2007-2011年中国阀门和旋塞的制造行业规模分析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2011年二季度中国阀门和旋塞的制造行业结构分析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2007-2011年中国阀门和旋塞的制造行业产值分析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2007-2011年中国阀门和旋塞的制造行业成本费用分析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2007-2011年中国阀门和旋塞的制造行业盈利能力分析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2006-2010年中国龙头及类似品（8481）进出口数据监测分析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2006-2010年中国龙头及类似品进口数据分析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2006-2010年中国龙头及类似品出口数据分析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2006-2010年中国龙头及类似品进出口平均单价分析</w:t>
      </w:r>
      <w:r>
        <w:rPr>
          <w:rFonts w:hint="eastAsia"/>
        </w:rPr>
        <w:br/>
      </w:r>
      <w:r>
        <w:rPr>
          <w:rFonts w:hint="eastAsia"/>
        </w:rPr>
        <w:t>　　第四节 中.智林.－2006-2010年中国龙头及类似品进出口国家及地区分析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2010-2011年中国水龙头行业重点企业关键性数据分析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2010-2011年中国水龙头相关行业运行动态浅析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2011-2015年中国水龙头行业发展趋势预测分析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78c735b84743d0" w:history="1">
        <w:r>
          <w:rPr>
            <w:rStyle w:val="Hyperlink"/>
          </w:rPr>
          <w:t>2011-2015年中国水龙头市场营运方向与投资机遇指引报告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0822059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78c735b84743d0" w:history="1">
        <w:r>
          <w:rPr>
            <w:rStyle w:val="Hyperlink"/>
          </w:rPr>
          <w:t>https://www.20087.com/2011-09/R_2011_2015shuilongtoushichangyingyunf.html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68840397cb4547" w:history="1">
      <w:r>
        <w:rPr>
          <w:rStyle w:val="Hyperlink"/>
        </w:rPr>
        <w:t>2011-2015年中国水龙头市场营运方向与投资机遇指引报告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shuilongtoushichangyingyunf.html" TargetMode="External" Id="Rfa78c735b84743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shuilongtoushichangyingyunf.html" TargetMode="External" Id="Rfa68840397cb45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2011-09-14T06:48:00Z</dcterms:created>
  <dcterms:modified xsi:type="dcterms:W3CDTF">2011-09-14T07:48:00Z</dcterms:modified>
  <dc:subject>2011-2015年中国水龙头市场营运方向与投资机遇指引报告</dc:subject>
  <dc:title>2011-2015年中国水龙头市场营运方向与投资机遇指引报告</dc:title>
  <cp:keywords>2011-2015年中国水龙头市场营运方向与投资机遇指引报告</cp:keywords>
  <dc:description>2011-2015年中国水龙头市场营运方向与投资机遇指引报告</dc:description>
</cp:coreProperties>
</file>