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6b84d01ff4752" w:history="1">
              <w:r>
                <w:rPr>
                  <w:rStyle w:val="Hyperlink"/>
                </w:rPr>
                <w:t>2011-2015年中国涂布纸行业市场应用前景与营销盈利模式研究分析报告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6b84d01ff4752" w:history="1">
              <w:r>
                <w:rPr>
                  <w:rStyle w:val="Hyperlink"/>
                </w:rPr>
                <w:t>2011-2015年中国涂布纸行业市场应用前景与营销盈利模式研究分析报告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6b84d01ff4752" w:history="1">
                <w:r>
                  <w:rPr>
                    <w:rStyle w:val="Hyperlink"/>
                  </w:rPr>
                  <w:t>https://www.20087.com/2011-09/R_2011_2015tubuzhixingyeshichangyingyo.html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涂布纸产业相关概述</w:t>
      </w:r>
      <w:r>
        <w:rPr>
          <w:rFonts w:hint="eastAsia"/>
        </w:rPr>
        <w:br/>
      </w:r>
      <w:r>
        <w:rPr>
          <w:rFonts w:hint="eastAsia"/>
        </w:rPr>
        <w:t>　　第一节 涂布纸的概述</w:t>
      </w:r>
      <w:r>
        <w:rPr>
          <w:rFonts w:hint="eastAsia"/>
        </w:rPr>
        <w:br/>
      </w:r>
      <w:r>
        <w:rPr>
          <w:rFonts w:hint="eastAsia"/>
        </w:rPr>
        <w:t>　　第二节 涂布纸的特点</w:t>
      </w:r>
      <w:r>
        <w:rPr>
          <w:rFonts w:hint="eastAsia"/>
        </w:rPr>
        <w:br/>
      </w:r>
      <w:r>
        <w:rPr>
          <w:rFonts w:hint="eastAsia"/>
        </w:rPr>
        <w:t>　　　　一、涂布纸的油墨吸收性</w:t>
      </w:r>
      <w:r>
        <w:rPr>
          <w:rFonts w:hint="eastAsia"/>
        </w:rPr>
        <w:br/>
      </w:r>
      <w:r>
        <w:rPr>
          <w:rFonts w:hint="eastAsia"/>
        </w:rPr>
        <w:t>　　　　二、涂布纸的表面强度</w:t>
      </w:r>
      <w:r>
        <w:rPr>
          <w:rFonts w:hint="eastAsia"/>
        </w:rPr>
        <w:br/>
      </w:r>
      <w:r>
        <w:rPr>
          <w:rFonts w:hint="eastAsia"/>
        </w:rPr>
        <w:t>　　　　三、涂布纸涂布层的敏弹性</w:t>
      </w:r>
      <w:r>
        <w:rPr>
          <w:rFonts w:hint="eastAsia"/>
        </w:rPr>
        <w:br/>
      </w:r>
      <w:r>
        <w:rPr>
          <w:rFonts w:hint="eastAsia"/>
        </w:rPr>
        <w:t>　　第三节 涂布纸的分类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t>　　第四节 涂布纸的应用领域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2011年世界涂布纸行业运行动态分析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2011年世界纸业发展环境综述</w:t>
      </w:r>
      <w:r>
        <w:rPr>
          <w:rFonts w:hint="eastAsia"/>
        </w:rPr>
        <w:br/>
      </w:r>
      <w:r>
        <w:rPr>
          <w:rFonts w:hint="eastAsia"/>
        </w:rPr>
        <w:t>　　第二节 2011年世界涂布纸行业发展现状分析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一、世界涂布纸市场发展特点分析</w:t>
      </w:r>
      <w:r>
        <w:rPr>
          <w:rFonts w:hint="eastAsia"/>
        </w:rPr>
        <w:br/>
      </w:r>
      <w:r>
        <w:rPr>
          <w:rFonts w:hint="eastAsia"/>
        </w:rPr>
        <w:t>　　　　二、国外特种涂布纸的发展分析</w:t>
      </w:r>
      <w:r>
        <w:rPr>
          <w:rFonts w:hint="eastAsia"/>
        </w:rPr>
        <w:br/>
      </w:r>
      <w:r>
        <w:rPr>
          <w:rFonts w:hint="eastAsia"/>
        </w:rPr>
        <w:t>　　　　三、国外涂布纸涂料组成的发展及市场需求</w:t>
      </w:r>
      <w:r>
        <w:rPr>
          <w:rFonts w:hint="eastAsia"/>
        </w:rPr>
        <w:br/>
      </w:r>
      <w:r>
        <w:rPr>
          <w:rFonts w:hint="eastAsia"/>
        </w:rPr>
        <w:t>　　第三节 2011年世界涂布纸行业主要国家及地区发展概况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一、美国涂布纸市场发展状况</w:t>
      </w:r>
      <w:r>
        <w:rPr>
          <w:rFonts w:hint="eastAsia"/>
        </w:rPr>
        <w:br/>
      </w:r>
      <w:r>
        <w:rPr>
          <w:rFonts w:hint="eastAsia"/>
        </w:rPr>
        <w:t>　　　　二、法国推出再生纸浆涂布纸</w:t>
      </w:r>
      <w:r>
        <w:rPr>
          <w:rFonts w:hint="eastAsia"/>
        </w:rPr>
        <w:br/>
      </w:r>
      <w:r>
        <w:rPr>
          <w:rFonts w:hint="eastAsia"/>
        </w:rPr>
        <w:t>　　　　三、俄罗斯决定削减涂布纸进口关税</w:t>
      </w:r>
      <w:r>
        <w:rPr>
          <w:rFonts w:hint="eastAsia"/>
        </w:rPr>
        <w:br/>
      </w:r>
      <w:r>
        <w:rPr>
          <w:rFonts w:hint="eastAsia"/>
        </w:rPr>
        <w:t>　　　　四、我国向东盟出口涂布纸增长分析</w:t>
      </w:r>
      <w:r>
        <w:rPr>
          <w:rFonts w:hint="eastAsia"/>
        </w:rPr>
        <w:br/>
      </w:r>
      <w:r>
        <w:rPr>
          <w:rFonts w:hint="eastAsia"/>
        </w:rPr>
        <w:t>　　　　五、美国涂布纸和数字印刷纸市场需求加大</w:t>
      </w:r>
      <w:r>
        <w:rPr>
          <w:rFonts w:hint="eastAsia"/>
        </w:rPr>
        <w:br/>
      </w:r>
      <w:r>
        <w:rPr>
          <w:rFonts w:hint="eastAsia"/>
        </w:rPr>
        <w:t>　　第四节 2011-2015年世界涂布纸产业发展趋势分析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2011年外资知名涂布纸企业在华市场运行分析</w:t>
      </w:r>
      <w:r>
        <w:rPr>
          <w:rFonts w:hint="eastAsia"/>
        </w:rPr>
        <w:br/>
      </w:r>
      <w:r>
        <w:rPr>
          <w:rFonts w:hint="eastAsia"/>
        </w:rPr>
        <w:t>　　第一节 王子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二、2011年公司主要产品分析</w:t>
      </w:r>
      <w:r>
        <w:rPr>
          <w:rFonts w:hint="eastAsia"/>
        </w:rPr>
        <w:br/>
      </w:r>
      <w:r>
        <w:rPr>
          <w:rFonts w:hint="eastAsia"/>
        </w:rPr>
        <w:t>　　　　三、2011年在华市场销售情况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二、2011年公司主要产品分析</w:t>
      </w:r>
      <w:r>
        <w:rPr>
          <w:rFonts w:hint="eastAsia"/>
        </w:rPr>
        <w:br/>
      </w:r>
      <w:r>
        <w:rPr>
          <w:rFonts w:hint="eastAsia"/>
        </w:rPr>
        <w:t>　　　　三、2011年在华市场销售情况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印尼金光集团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二、2011年公司主要产品分析</w:t>
      </w:r>
      <w:r>
        <w:rPr>
          <w:rFonts w:hint="eastAsia"/>
        </w:rPr>
        <w:br/>
      </w:r>
      <w:r>
        <w:rPr>
          <w:rFonts w:hint="eastAsia"/>
        </w:rPr>
        <w:t>　　　　三、2011年在华市场销售情况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2011年中国涂布纸行业市场运行环境解析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一、中国商务部调整日本一企业进口铜版纸反倾销税税率</w:t>
      </w:r>
      <w:r>
        <w:rPr>
          <w:rFonts w:hint="eastAsia"/>
        </w:rPr>
        <w:br/>
      </w:r>
      <w:r>
        <w:rPr>
          <w:rFonts w:hint="eastAsia"/>
        </w:rPr>
        <w:t>　　　　二、中国铜版纸行业遭遇美国反补贴</w:t>
      </w:r>
      <w:r>
        <w:rPr>
          <w:rFonts w:hint="eastAsia"/>
        </w:rPr>
        <w:br/>
      </w:r>
      <w:r>
        <w:rPr>
          <w:rFonts w:hint="eastAsia"/>
        </w:rPr>
        <w:t>　　　　三、《纸张平凸凹版三个国家标准修订》</w:t>
      </w:r>
      <w:r>
        <w:rPr>
          <w:rFonts w:hint="eastAsia"/>
        </w:rPr>
        <w:br/>
      </w:r>
      <w:r>
        <w:rPr>
          <w:rFonts w:hint="eastAsia"/>
        </w:rPr>
        <w:t>　　第三节 2011年中国涂布纸行业社会环境分析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2011年中国涂布纸行业发展现状综述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2011年中国涂布纸产业发展概述</w:t>
      </w:r>
      <w:r>
        <w:rPr>
          <w:rFonts w:hint="eastAsia"/>
        </w:rPr>
        <w:br/>
      </w:r>
      <w:r>
        <w:rPr>
          <w:rFonts w:hint="eastAsia"/>
        </w:rPr>
        <w:t>　　　　一、涂布纸产业特点分析</w:t>
      </w:r>
      <w:r>
        <w:rPr>
          <w:rFonts w:hint="eastAsia"/>
        </w:rPr>
        <w:br/>
      </w:r>
      <w:r>
        <w:rPr>
          <w:rFonts w:hint="eastAsia"/>
        </w:rPr>
        <w:t>　　　　二、涂布纸价格分析</w:t>
      </w:r>
      <w:r>
        <w:rPr>
          <w:rFonts w:hint="eastAsia"/>
        </w:rPr>
        <w:br/>
      </w:r>
      <w:r>
        <w:rPr>
          <w:rFonts w:hint="eastAsia"/>
        </w:rPr>
        <w:t>　　　　三、涂布纸技术分析</w:t>
      </w:r>
      <w:r>
        <w:rPr>
          <w:rFonts w:hint="eastAsia"/>
        </w:rPr>
        <w:br/>
      </w:r>
      <w:r>
        <w:rPr>
          <w:rFonts w:hint="eastAsia"/>
        </w:rPr>
        <w:t>　　第二节 2011年中国涂布纸动态分析</w:t>
      </w:r>
      <w:r>
        <w:rPr>
          <w:rFonts w:hint="eastAsia"/>
        </w:rPr>
        <w:br/>
      </w:r>
      <w:r>
        <w:rPr>
          <w:rFonts w:hint="eastAsia"/>
        </w:rPr>
        <w:t>　　　　一、施乐推出新型低成本环保涂布纸</w:t>
      </w:r>
      <w:r>
        <w:rPr>
          <w:rFonts w:hint="eastAsia"/>
        </w:rPr>
        <w:br/>
      </w:r>
      <w:r>
        <w:rPr>
          <w:rFonts w:hint="eastAsia"/>
        </w:rPr>
        <w:t>　　　　二、日企投巨资建铜版纸生产线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三、泰格林纸开发生产低定量铜版纸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四、晨鸣铜版纸工厂高定量纸开发初战告捷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　　五、涂布纸在柔性版印刷中的适印性分析</w:t>
      </w:r>
      <w:r>
        <w:rPr>
          <w:rFonts w:hint="eastAsia"/>
        </w:rPr>
        <w:br/>
      </w:r>
      <w:r>
        <w:rPr>
          <w:rFonts w:hint="eastAsia"/>
        </w:rPr>
        <w:t>　　第三节 2011年中国涂布纸产业发展存在问题分析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2011年中国涂布纸行业市场运行动态分析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2011年中国涂布纸行业市场发展综述</w:t>
      </w:r>
      <w:r>
        <w:rPr>
          <w:rFonts w:hint="eastAsia"/>
        </w:rPr>
        <w:br/>
      </w:r>
      <w:r>
        <w:rPr>
          <w:rFonts w:hint="eastAsia"/>
        </w:rPr>
        <w:t>　　　　一、涂布纸供给状况</w:t>
      </w:r>
      <w:r>
        <w:rPr>
          <w:rFonts w:hint="eastAsia"/>
        </w:rPr>
        <w:br/>
      </w:r>
      <w:r>
        <w:rPr>
          <w:rFonts w:hint="eastAsia"/>
        </w:rPr>
        <w:t>　　　　二、涂布纸行业需求状况</w:t>
      </w:r>
      <w:r>
        <w:rPr>
          <w:rFonts w:hint="eastAsia"/>
        </w:rPr>
        <w:br/>
      </w:r>
      <w:r>
        <w:rPr>
          <w:rFonts w:hint="eastAsia"/>
        </w:rPr>
        <w:t>　　　　三、涂布纸需求特点分析</w:t>
      </w:r>
      <w:r>
        <w:rPr>
          <w:rFonts w:hint="eastAsia"/>
        </w:rPr>
        <w:br/>
      </w:r>
      <w:r>
        <w:rPr>
          <w:rFonts w:hint="eastAsia"/>
        </w:rPr>
        <w:t>　　第二节 2011年中国涂布纸行业市场走势分析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一、我国市场上涂布纸的产品成本浅析</w:t>
      </w:r>
      <w:r>
        <w:rPr>
          <w:rFonts w:hint="eastAsia"/>
        </w:rPr>
        <w:br/>
      </w:r>
      <w:r>
        <w:rPr>
          <w:rFonts w:hint="eastAsia"/>
        </w:rPr>
        <w:t>　　　　二、涂布纸品牌供需</w:t>
      </w:r>
      <w:r>
        <w:rPr>
          <w:rFonts w:hint="eastAsia"/>
        </w:rPr>
        <w:br/>
      </w:r>
      <w:r>
        <w:rPr>
          <w:rFonts w:hint="eastAsia"/>
        </w:rPr>
        <w:t>　　　　三、涂布纸市场利润分析</w:t>
      </w:r>
      <w:r>
        <w:rPr>
          <w:rFonts w:hint="eastAsia"/>
        </w:rPr>
        <w:br/>
      </w:r>
      <w:r>
        <w:rPr>
          <w:rFonts w:hint="eastAsia"/>
        </w:rPr>
        <w:t>　　第二节 2011年中国影响涂布纸产业供需的因素分析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2011年中国涂布纸行业市场运行态势分析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2011年中国涂布纸行业市场动态</w:t>
      </w:r>
      <w:r>
        <w:rPr>
          <w:rFonts w:hint="eastAsia"/>
        </w:rPr>
        <w:br/>
      </w:r>
      <w:r>
        <w:rPr>
          <w:rFonts w:hint="eastAsia"/>
        </w:rPr>
        <w:t>　　　　一、印刷业中的涂布纸行业</w:t>
      </w:r>
      <w:r>
        <w:rPr>
          <w:rFonts w:hint="eastAsia"/>
        </w:rPr>
        <w:br/>
      </w:r>
      <w:r>
        <w:rPr>
          <w:rFonts w:hint="eastAsia"/>
        </w:rPr>
        <w:t>　　　　二、世界三最涂布纸生产线在海南正式投产</w:t>
      </w:r>
      <w:r>
        <w:rPr>
          <w:rFonts w:hint="eastAsia"/>
        </w:rPr>
        <w:br/>
      </w:r>
      <w:r>
        <w:rPr>
          <w:rFonts w:hint="eastAsia"/>
        </w:rPr>
        <w:t>　　　　三、轻量涂布纸的印刷适性及设计要点</w:t>
      </w:r>
      <w:r>
        <w:rPr>
          <w:rFonts w:hint="eastAsia"/>
        </w:rPr>
        <w:br/>
      </w:r>
      <w:r>
        <w:rPr>
          <w:rFonts w:hint="eastAsia"/>
        </w:rPr>
        <w:t>　　第二节 2011年中国涂布纸行业市场走势分析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一、热固型轮转涂布纸印刷适性标准启动</w:t>
      </w:r>
      <w:r>
        <w:rPr>
          <w:rFonts w:hint="eastAsia"/>
        </w:rPr>
        <w:br/>
      </w:r>
      <w:r>
        <w:rPr>
          <w:rFonts w:hint="eastAsia"/>
        </w:rPr>
        <w:t>　　　　二、涂布纸和数码纸显示强劲增长趋势</w:t>
      </w:r>
      <w:r>
        <w:rPr>
          <w:rFonts w:hint="eastAsia"/>
        </w:rPr>
        <w:br/>
      </w:r>
      <w:r>
        <w:rPr>
          <w:rFonts w:hint="eastAsia"/>
        </w:rPr>
        <w:t>　　　　三、高档涂布纸项目可行性市场</w:t>
      </w:r>
      <w:r>
        <w:rPr>
          <w:rFonts w:hint="eastAsia"/>
        </w:rPr>
        <w:br/>
      </w:r>
      <w:r>
        <w:rPr>
          <w:rFonts w:hint="eastAsia"/>
        </w:rPr>
        <w:t>　　第三节 2011年中国涂布纸行业市场销售分析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2006-2010年中国涂布纸产业市场进出口数据监测分析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2006-2010年中国40每平米重=150g未涂布纸，成张进出口数据监测分析</w:t>
      </w:r>
      <w:r>
        <w:rPr>
          <w:rFonts w:hint="eastAsia"/>
        </w:rPr>
        <w:br/>
      </w:r>
      <w:r>
        <w:rPr>
          <w:rFonts w:hint="eastAsia"/>
        </w:rPr>
        <w:t>　　　　一、40每平米重=150g未涂布纸，成张进出口数量分析48025600</w:t>
      </w:r>
      <w:r>
        <w:rPr>
          <w:rFonts w:hint="eastAsia"/>
        </w:rPr>
        <w:br/>
      </w:r>
      <w:r>
        <w:rPr>
          <w:rFonts w:hint="eastAsia"/>
        </w:rPr>
        <w:t>　　　　二、40每平米重=150g未涂布纸，成张进出口金额分析</w:t>
      </w:r>
      <w:r>
        <w:rPr>
          <w:rFonts w:hint="eastAsia"/>
        </w:rPr>
        <w:br/>
      </w:r>
      <w:r>
        <w:rPr>
          <w:rFonts w:hint="eastAsia"/>
        </w:rPr>
        <w:t>　　　　三、40每平米重=150g未涂布纸，成张进出口国家及地区分析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2006-2010年中国其他成卷书写、印刷用未涂布纸进出口数据监测分析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一、其他成卷书写、印刷用未涂布纸进出口数量分析48026190</w:t>
      </w:r>
      <w:r>
        <w:rPr>
          <w:rFonts w:hint="eastAsia"/>
        </w:rPr>
        <w:br/>
      </w:r>
      <w:r>
        <w:rPr>
          <w:rFonts w:hint="eastAsia"/>
        </w:rPr>
        <w:t>　　　　二、其他成卷书写、印刷用未涂布纸进出口金额分析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三、其他成卷书写、印刷用未涂布纸进出口国家及地区分析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2006-2010年中国成张书写、印刷用未涂布纸进出口数据监测分析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一、成张书写、印刷用未涂布纸进出口数量分析48026200</w:t>
      </w:r>
      <w:r>
        <w:rPr>
          <w:rFonts w:hint="eastAsia"/>
        </w:rPr>
        <w:br/>
      </w:r>
      <w:r>
        <w:rPr>
          <w:rFonts w:hint="eastAsia"/>
        </w:rPr>
        <w:t>　　　　二、成张书写、印刷用未涂布纸进出口金额分析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三、成张书写、印刷用未涂布纸进出口国家及地区分析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2006-2010年中国其他书写、印刷用未涂布纸进出口数据监测分析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一、其他书写、印刷用未涂布纸进出口数量分析48026990</w:t>
      </w:r>
      <w:r>
        <w:rPr>
          <w:rFonts w:hint="eastAsia"/>
        </w:rPr>
        <w:br/>
      </w:r>
      <w:r>
        <w:rPr>
          <w:rFonts w:hint="eastAsia"/>
        </w:rPr>
        <w:t>　　　　二、其他书写、印刷用未涂布纸进出口金额分析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三、其他书写、印刷用未涂布纸进出口国家及地区分析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2006-2010年中国书写、印刷用途的轻质涂布纸进出口数据监测分析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一、书写、印刷用途的轻质涂布纸进出口数量分析48102200</w:t>
      </w:r>
      <w:r>
        <w:rPr>
          <w:rFonts w:hint="eastAsia"/>
        </w:rPr>
        <w:br/>
      </w:r>
      <w:r>
        <w:rPr>
          <w:rFonts w:hint="eastAsia"/>
        </w:rPr>
        <w:t>　　　　二、书写、印刷用途的轻质涂布纸进出口金额分析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三、书写、印刷用途的轻质涂布纸进出口国家及地区分析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中智-林-　2011年二季度中国造纸行业结构分析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2011年中国涂布纸行业竞争格局透析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2011年中国涂布纸行业内优势企业竞争力及关键性数据透析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2011-2015年中国涂布纸行业发展趋势与前景展望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2011-2015年中国涂布纸行业投资机会及风险规避指引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6b84d01ff4752" w:history="1">
        <w:r>
          <w:rPr>
            <w:rStyle w:val="Hyperlink"/>
          </w:rPr>
          <w:t>2011-2015年中国涂布纸行业市场应用前景与营销盈利模式研究分析报告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6b84d01ff4752" w:history="1">
        <w:r>
          <w:rPr>
            <w:rStyle w:val="Hyperlink"/>
          </w:rPr>
          <w:t>https://www.20087.com/2011-09/R_2011_2015tubuzhixingyeshichangyingyo.html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0ccf40fcc4230" w:history="1">
      <w:r>
        <w:rPr>
          <w:rStyle w:val="Hyperlink"/>
        </w:rPr>
        <w:t>2011-2015年中国涂布纸行业市场应用前景与营销盈利模式研究分析报告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ubuzhixingyeshichangyingyo.html" TargetMode="External" Id="Rbcb6b84d01ff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ubuzhixingyeshichangyingyo.html" TargetMode="External" Id="Rb860ccf40fcc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2011-09-22T07:52:00Z</dcterms:created>
  <dcterms:modified xsi:type="dcterms:W3CDTF">2011-09-22T08:52:00Z</dcterms:modified>
  <dc:subject>2011-2015年中国涂布纸行业市场应用前景与营销盈利模式研究分析报告</dc:subject>
  <dc:title>2011-2015年中国涂布纸行业市场应用前景与营销盈利模式研究分析报告</dc:title>
  <cp:keywords>2011-2015年中国涂布纸行业市场应用前景与营销盈利模式研究分析报告</cp:keywords>
  <dc:description>2011-2015年中国涂布纸行业市场应用前景与营销盈利模式研究分析报告</dc:description>
</cp:coreProperties>
</file>