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0368426d74d5b" w:history="1">
              <w:r>
                <w:rPr>
                  <w:rStyle w:val="Hyperlink"/>
                </w:rPr>
                <w:t>2011-2015年中国电力自动化行业发展态势与投资潜力预测报告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0368426d74d5b" w:history="1">
              <w:r>
                <w:rPr>
                  <w:rStyle w:val="Hyperlink"/>
                </w:rPr>
                <w:t>2011-2015年中国电力自动化行业发展态势与投资潜力预测报告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0368426d74d5b" w:history="1">
                <w:r>
                  <w:rPr>
                    <w:rStyle w:val="Hyperlink"/>
                  </w:rPr>
                  <w:t>https://www.20087.com/2011-09/R_2011_2015dianlizidonghuaxingyefazhan.html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2011年中国电力市场发展概况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2011年中国电力工业存在的问题及对策分析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2011年中国电力自动化行业市场发展环境分析（PEST分析法）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2011年中国电力自动化行业发展背景分析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一、中国电力建设规模持续扩张</w:t>
      </w:r>
      <w:r>
        <w:rPr>
          <w:rFonts w:hint="eastAsia"/>
        </w:rPr>
        <w:br/>
      </w:r>
      <w:r>
        <w:rPr>
          <w:rFonts w:hint="eastAsia"/>
        </w:rPr>
        <w:t>　　　　二、自动化产品在电力市场的应用</w:t>
      </w:r>
      <w:r>
        <w:rPr>
          <w:rFonts w:hint="eastAsia"/>
        </w:rPr>
        <w:br/>
      </w:r>
      <w:r>
        <w:rPr>
          <w:rFonts w:hint="eastAsia"/>
        </w:rPr>
        <w:t>　　　　三、发展智能电网拉动电力自动化市场</w:t>
      </w:r>
      <w:r>
        <w:rPr>
          <w:rFonts w:hint="eastAsia"/>
        </w:rPr>
        <w:br/>
      </w:r>
      <w:r>
        <w:rPr>
          <w:rFonts w:hint="eastAsia"/>
        </w:rPr>
        <w:t>　　第三节 2011年中国电力自动化行业社会环境分析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2011年中国电力自动化行业发展态势分析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电力自动化相关概述</w:t>
      </w:r>
      <w:r>
        <w:rPr>
          <w:rFonts w:hint="eastAsia"/>
        </w:rPr>
        <w:br/>
      </w:r>
      <w:r>
        <w:rPr>
          <w:rFonts w:hint="eastAsia"/>
        </w:rPr>
        <w:t>　　　　一、电力自动化简介</w:t>
      </w:r>
      <w:r>
        <w:rPr>
          <w:rFonts w:hint="eastAsia"/>
        </w:rPr>
        <w:br/>
      </w:r>
      <w:r>
        <w:rPr>
          <w:rFonts w:hint="eastAsia"/>
        </w:rPr>
        <w:t>　　　　二、发展过程</w:t>
      </w:r>
      <w:r>
        <w:rPr>
          <w:rFonts w:hint="eastAsia"/>
        </w:rPr>
        <w:br/>
      </w:r>
      <w:r>
        <w:rPr>
          <w:rFonts w:hint="eastAsia"/>
        </w:rPr>
        <w:t>　　　　三、主要领域</w:t>
      </w:r>
      <w:r>
        <w:rPr>
          <w:rFonts w:hint="eastAsia"/>
        </w:rPr>
        <w:br/>
      </w:r>
      <w:r>
        <w:rPr>
          <w:rFonts w:hint="eastAsia"/>
        </w:rPr>
        <w:t>　　　　四、电力自动化设备</w:t>
      </w:r>
      <w:r>
        <w:rPr>
          <w:rFonts w:hint="eastAsia"/>
        </w:rPr>
        <w:br/>
      </w:r>
      <w:r>
        <w:rPr>
          <w:rFonts w:hint="eastAsia"/>
        </w:rPr>
        <w:t>　　第二节 电力自动化行业概况</w:t>
      </w:r>
      <w:r>
        <w:rPr>
          <w:rFonts w:hint="eastAsia"/>
        </w:rPr>
        <w:br/>
      </w:r>
      <w:r>
        <w:rPr>
          <w:rFonts w:hint="eastAsia"/>
        </w:rPr>
        <w:t>　　　　一、电力自动化建设情况</w:t>
      </w:r>
      <w:r>
        <w:rPr>
          <w:rFonts w:hint="eastAsia"/>
        </w:rPr>
        <w:br/>
      </w:r>
      <w:r>
        <w:rPr>
          <w:rFonts w:hint="eastAsia"/>
        </w:rPr>
        <w:t>　　　　二、电力自动化需求增长较快</w:t>
      </w:r>
      <w:r>
        <w:rPr>
          <w:rFonts w:hint="eastAsia"/>
        </w:rPr>
        <w:br/>
      </w:r>
      <w:r>
        <w:rPr>
          <w:rFonts w:hint="eastAsia"/>
        </w:rPr>
        <w:t>　　　　三、电力自动化行业发展特征</w:t>
      </w:r>
      <w:r>
        <w:rPr>
          <w:rFonts w:hint="eastAsia"/>
        </w:rPr>
        <w:br/>
      </w:r>
      <w:r>
        <w:rPr>
          <w:rFonts w:hint="eastAsia"/>
        </w:rPr>
        <w:t>　　　　四、电力自动化行业积极转型</w:t>
      </w:r>
      <w:r>
        <w:rPr>
          <w:rFonts w:hint="eastAsia"/>
        </w:rPr>
        <w:br/>
      </w:r>
      <w:r>
        <w:rPr>
          <w:rFonts w:hint="eastAsia"/>
        </w:rPr>
        <w:t>　　第三节 电力自动化市场分析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三、110KV以下市场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2011年中国电力自动化市场竞争格局分析</w:t>
      </w:r>
      <w:r>
        <w:rPr>
          <w:rFonts w:hint="eastAsia"/>
        </w:rPr>
        <w:br/>
      </w:r>
      <w:r>
        <w:rPr>
          <w:rFonts w:hint="eastAsia"/>
        </w:rPr>
        <w:t>　　第一节 电力自动化市场竞争分析</w:t>
      </w:r>
      <w:r>
        <w:rPr>
          <w:rFonts w:hint="eastAsia"/>
        </w:rPr>
        <w:br/>
      </w:r>
      <w:r>
        <w:rPr>
          <w:rFonts w:hint="eastAsia"/>
        </w:rPr>
        <w:t>　　　　一、基本格局</w:t>
      </w:r>
      <w:r>
        <w:rPr>
          <w:rFonts w:hint="eastAsia"/>
        </w:rPr>
        <w:br/>
      </w:r>
      <w:r>
        <w:rPr>
          <w:rFonts w:hint="eastAsia"/>
        </w:rPr>
        <w:t>　　　　二、竞争激烈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三、产品替代压力</w:t>
      </w:r>
      <w:r>
        <w:rPr>
          <w:rFonts w:hint="eastAsia"/>
        </w:rPr>
        <w:br/>
      </w:r>
      <w:r>
        <w:rPr>
          <w:rFonts w:hint="eastAsia"/>
        </w:rPr>
        <w:t>　　第三节 火电厂自动化</w:t>
      </w:r>
      <w:r>
        <w:rPr>
          <w:rFonts w:hint="eastAsia"/>
        </w:rPr>
        <w:br/>
      </w:r>
      <w:r>
        <w:rPr>
          <w:rFonts w:hint="eastAsia"/>
        </w:rPr>
        <w:t>　　　　一、产业经验</w:t>
      </w:r>
      <w:r>
        <w:rPr>
          <w:rFonts w:hint="eastAsia"/>
        </w:rPr>
        <w:br/>
      </w:r>
      <w:r>
        <w:rPr>
          <w:rFonts w:hint="eastAsia"/>
        </w:rPr>
        <w:t>　　　　二、发展向好</w:t>
      </w:r>
      <w:r>
        <w:rPr>
          <w:rFonts w:hint="eastAsia"/>
        </w:rPr>
        <w:br/>
      </w:r>
      <w:r>
        <w:rPr>
          <w:rFonts w:hint="eastAsia"/>
        </w:rPr>
        <w:t>　　　　三、策略建议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2011年中国电力自动化细分市场分析</w:t>
      </w:r>
      <w:r>
        <w:rPr>
          <w:rFonts w:hint="eastAsia"/>
        </w:rPr>
        <w:br/>
      </w:r>
      <w:r>
        <w:rPr>
          <w:rFonts w:hint="eastAsia"/>
        </w:rPr>
        <w:t>　　第一节 变电站自动化</w:t>
      </w:r>
      <w:r>
        <w:rPr>
          <w:rFonts w:hint="eastAsia"/>
        </w:rPr>
        <w:br/>
      </w:r>
      <w:r>
        <w:rPr>
          <w:rFonts w:hint="eastAsia"/>
        </w:rPr>
        <w:t>　　　　一、系统功能</w:t>
      </w:r>
      <w:r>
        <w:rPr>
          <w:rFonts w:hint="eastAsia"/>
        </w:rPr>
        <w:br/>
      </w:r>
      <w:r>
        <w:rPr>
          <w:rFonts w:hint="eastAsia"/>
        </w:rPr>
        <w:t>　　　　二、结构及模式</w:t>
      </w:r>
      <w:r>
        <w:rPr>
          <w:rFonts w:hint="eastAsia"/>
        </w:rPr>
        <w:br/>
      </w:r>
      <w:r>
        <w:rPr>
          <w:rFonts w:hint="eastAsia"/>
        </w:rPr>
        <w:t>　　　　三、发展进程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第二节 配电网自动化</w:t>
      </w:r>
      <w:r>
        <w:rPr>
          <w:rFonts w:hint="eastAsia"/>
        </w:rPr>
        <w:br/>
      </w:r>
      <w:r>
        <w:rPr>
          <w:rFonts w:hint="eastAsia"/>
        </w:rPr>
        <w:t>　　　　一、主要模式</w:t>
      </w:r>
      <w:r>
        <w:rPr>
          <w:rFonts w:hint="eastAsia"/>
        </w:rPr>
        <w:br/>
      </w:r>
      <w:r>
        <w:rPr>
          <w:rFonts w:hint="eastAsia"/>
        </w:rPr>
        <w:t>　　　　二、应用情况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四、市场前景乐观</w:t>
      </w:r>
      <w:r>
        <w:rPr>
          <w:rFonts w:hint="eastAsia"/>
        </w:rPr>
        <w:br/>
      </w:r>
      <w:r>
        <w:rPr>
          <w:rFonts w:hint="eastAsia"/>
        </w:rPr>
        <w:t>　　第三节 电力调度自动化</w:t>
      </w:r>
      <w:r>
        <w:rPr>
          <w:rFonts w:hint="eastAsia"/>
        </w:rPr>
        <w:br/>
      </w:r>
      <w:r>
        <w:rPr>
          <w:rFonts w:hint="eastAsia"/>
        </w:rPr>
        <w:t>　　　　一、系统介绍</w:t>
      </w:r>
      <w:r>
        <w:rPr>
          <w:rFonts w:hint="eastAsia"/>
        </w:rPr>
        <w:br/>
      </w:r>
      <w:r>
        <w:rPr>
          <w:rFonts w:hint="eastAsia"/>
        </w:rPr>
        <w:t>　　　　二、应用情况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四、市场容量预测</w:t>
      </w:r>
      <w:r>
        <w:rPr>
          <w:rFonts w:hint="eastAsia"/>
        </w:rPr>
        <w:br/>
      </w:r>
      <w:r>
        <w:rPr>
          <w:rFonts w:hint="eastAsia"/>
        </w:rPr>
        <w:t>　　第四节 电能计量自动化</w:t>
      </w:r>
      <w:r>
        <w:rPr>
          <w:rFonts w:hint="eastAsia"/>
        </w:rPr>
        <w:br/>
      </w:r>
      <w:r>
        <w:rPr>
          <w:rFonts w:hint="eastAsia"/>
        </w:rPr>
        <w:t>　　　　一、系统介绍</w:t>
      </w:r>
      <w:r>
        <w:rPr>
          <w:rFonts w:hint="eastAsia"/>
        </w:rPr>
        <w:br/>
      </w:r>
      <w:r>
        <w:rPr>
          <w:rFonts w:hint="eastAsia"/>
        </w:rPr>
        <w:t>　　　　二、方案设计</w:t>
      </w:r>
      <w:r>
        <w:rPr>
          <w:rFonts w:hint="eastAsia"/>
        </w:rPr>
        <w:br/>
      </w:r>
      <w:r>
        <w:rPr>
          <w:rFonts w:hint="eastAsia"/>
        </w:rPr>
        <w:t>　　　　三、市场容量预测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2011年中国智能电表业运行透析</w:t>
      </w:r>
      <w:r>
        <w:rPr>
          <w:rFonts w:hint="eastAsia"/>
        </w:rPr>
        <w:br/>
      </w:r>
      <w:r>
        <w:rPr>
          <w:rFonts w:hint="eastAsia"/>
        </w:rPr>
        <w:t>　　第一节 2011年国际智能电表行业概况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四、2020年英国将完成全国智能电表转换工作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中~智~林－2011年中国智能电表业运行概况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2011年中国电力自动化产品营销分析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2011年中国电力自动化行业重点企业运营状况分析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2011-2015年着电力自动化市场投资分析及前景预测分析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0368426d74d5b" w:history="1">
        <w:r>
          <w:rPr>
            <w:rStyle w:val="Hyperlink"/>
          </w:rPr>
          <w:t>2011-2015年中国电力自动化行业发展态势与投资潜力预测报告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0368426d74d5b" w:history="1">
        <w:r>
          <w:rPr>
            <w:rStyle w:val="Hyperlink"/>
          </w:rPr>
          <w:t>https://www.20087.com/2011-09/R_2011_2015dianlizidonghuaxingyefazhan.html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2574612a457e" w:history="1">
      <w:r>
        <w:rPr>
          <w:rStyle w:val="Hyperlink"/>
        </w:rPr>
        <w:t>2011-2015年中国电力自动化行业发展态势与投资潜力预测报告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lizidonghuaxingyefazhan.html" TargetMode="External" Id="R05b0368426d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lizidonghuaxingyefazhan.html" TargetMode="External" Id="R66972574612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2011-09-21T00:29:00Z</dcterms:created>
  <dcterms:modified xsi:type="dcterms:W3CDTF">2011-09-21T01:29:00Z</dcterms:modified>
  <dc:subject>2011-2015年中国电力自动化行业发展态势与投资潜力预测报告</dc:subject>
  <dc:title>2011-2015年中国电力自动化行业发展态势与投资潜力预测报告</dc:title>
  <cp:keywords>2011-2015年中国电力自动化行业发展态势与投资潜力预测报告</cp:keywords>
  <dc:description>2011-2015年中国电力自动化行业发展态势与投资潜力预测报告</dc:description>
</cp:coreProperties>
</file>