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961159e14776" w:history="1">
              <w:r>
                <w:rPr>
                  <w:rStyle w:val="Hyperlink"/>
                </w:rPr>
                <w:t>2011-2015年中国电子标签（RFID）市场全景调研与投资潜力预测报告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961159e14776" w:history="1">
              <w:r>
                <w:rPr>
                  <w:rStyle w:val="Hyperlink"/>
                </w:rPr>
                <w:t>2011-2015年中国电子标签（RFID）市场全景调研与投资潜力预测报告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7961159e14776" w:history="1">
                <w:r>
                  <w:rPr>
                    <w:rStyle w:val="Hyperlink"/>
                  </w:rPr>
                  <w:t>https://www.20087.com/2011-09/R_2011_2015dianzibiaoqianshichangquanj.html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电子标签基础概述</w:t>
      </w:r>
      <w:r>
        <w:rPr>
          <w:rFonts w:hint="eastAsia"/>
        </w:rPr>
        <w:br/>
      </w:r>
      <w:r>
        <w:rPr>
          <w:rFonts w:hint="eastAsia"/>
        </w:rPr>
        <w:t>　　　　一、电子标签特性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　　四、电子标签核心技术</w:t>
      </w:r>
      <w:r>
        <w:rPr>
          <w:rFonts w:hint="eastAsia"/>
        </w:rPr>
        <w:br/>
      </w:r>
      <w:r>
        <w:rPr>
          <w:rFonts w:hint="eastAsia"/>
        </w:rPr>
        <w:t>　　第二节 电子标签应用</w:t>
      </w:r>
      <w:r>
        <w:rPr>
          <w:rFonts w:hint="eastAsia"/>
        </w:rPr>
        <w:br/>
      </w:r>
      <w:r>
        <w:rPr>
          <w:rFonts w:hint="eastAsia"/>
        </w:rPr>
        <w:t>　　　　一、防伪</w:t>
      </w:r>
      <w:r>
        <w:rPr>
          <w:rFonts w:hint="eastAsia"/>
        </w:rPr>
        <w:br/>
      </w:r>
      <w:r>
        <w:rPr>
          <w:rFonts w:hint="eastAsia"/>
        </w:rPr>
        <w:t>　　　　二、生产流水线管理</w:t>
      </w:r>
      <w:r>
        <w:rPr>
          <w:rFonts w:hint="eastAsia"/>
        </w:rPr>
        <w:br/>
      </w:r>
      <w:r>
        <w:rPr>
          <w:rFonts w:hint="eastAsia"/>
        </w:rPr>
        <w:t>　　　　三、仓储管理</w:t>
      </w:r>
      <w:r>
        <w:rPr>
          <w:rFonts w:hint="eastAsia"/>
        </w:rPr>
        <w:br/>
      </w:r>
      <w:r>
        <w:rPr>
          <w:rFonts w:hint="eastAsia"/>
        </w:rPr>
        <w:t>　　　　四、销售渠道管理</w:t>
      </w:r>
      <w:r>
        <w:rPr>
          <w:rFonts w:hint="eastAsia"/>
        </w:rPr>
        <w:br/>
      </w:r>
      <w:r>
        <w:rPr>
          <w:rFonts w:hint="eastAsia"/>
        </w:rPr>
        <w:t>　　　　五、贵重物品管理</w:t>
      </w:r>
      <w:r>
        <w:rPr>
          <w:rFonts w:hint="eastAsia"/>
        </w:rPr>
        <w:br/>
      </w:r>
      <w:r>
        <w:rPr>
          <w:rFonts w:hint="eastAsia"/>
        </w:rPr>
        <w:t>　　　　六、图书管理、租赁产品管理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电子标签其它阐述</w:t>
      </w:r>
      <w:r>
        <w:rPr>
          <w:rFonts w:hint="eastAsia"/>
        </w:rPr>
        <w:br/>
      </w:r>
      <w:r>
        <w:rPr>
          <w:rFonts w:hint="eastAsia"/>
        </w:rPr>
        <w:t>　　　　一、电子标签拣货系统</w:t>
      </w:r>
      <w:r>
        <w:rPr>
          <w:rFonts w:hint="eastAsia"/>
        </w:rPr>
        <w:br/>
      </w:r>
      <w:r>
        <w:rPr>
          <w:rFonts w:hint="eastAsia"/>
        </w:rPr>
        <w:t>　　　　二、电子标签与阅读器</w:t>
      </w:r>
      <w:r>
        <w:rPr>
          <w:rFonts w:hint="eastAsia"/>
        </w:rPr>
        <w:br/>
      </w:r>
      <w:r>
        <w:rPr>
          <w:rFonts w:hint="eastAsia"/>
        </w:rPr>
        <w:t>　　　　三、电子标签与传统条码对比的优势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2011年国际电子标签产业整体运行状况分析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2011年世界电子标签产业运行简况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二、不同频段RFID的主要应用</w:t>
      </w:r>
      <w:r>
        <w:rPr>
          <w:rFonts w:hint="eastAsia"/>
        </w:rPr>
        <w:br/>
      </w:r>
      <w:r>
        <w:rPr>
          <w:rFonts w:hint="eastAsia"/>
        </w:rPr>
        <w:t>　　　　三、全球RFID的市场规模</w:t>
      </w:r>
      <w:r>
        <w:rPr>
          <w:rFonts w:hint="eastAsia"/>
        </w:rPr>
        <w:br/>
      </w:r>
      <w:r>
        <w:rPr>
          <w:rFonts w:hint="eastAsia"/>
        </w:rPr>
        <w:t>　　　　四、全球RFID标签主要专利分布</w:t>
      </w:r>
      <w:r>
        <w:rPr>
          <w:rFonts w:hint="eastAsia"/>
        </w:rPr>
        <w:br/>
      </w:r>
      <w:r>
        <w:rPr>
          <w:rFonts w:hint="eastAsia"/>
        </w:rPr>
        <w:t>　　　　五、全球RFID发展面临的问题</w:t>
      </w:r>
      <w:r>
        <w:rPr>
          <w:rFonts w:hint="eastAsia"/>
        </w:rPr>
        <w:br/>
      </w:r>
      <w:r>
        <w:rPr>
          <w:rFonts w:hint="eastAsia"/>
        </w:rPr>
        <w:t>　　第二节 2011年美国电子标签产业动态分析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一、RFID技术加速美国服装纺织零售商库存周转</w:t>
      </w:r>
      <w:r>
        <w:rPr>
          <w:rFonts w:hint="eastAsia"/>
        </w:rPr>
        <w:br/>
      </w:r>
      <w:r>
        <w:rPr>
          <w:rFonts w:hint="eastAsia"/>
        </w:rPr>
        <w:t>　　　　二、美国国务院全面采用RFID资产追踪系统</w:t>
      </w:r>
      <w:r>
        <w:rPr>
          <w:rFonts w:hint="eastAsia"/>
        </w:rPr>
        <w:br/>
      </w:r>
      <w:r>
        <w:rPr>
          <w:rFonts w:hint="eastAsia"/>
        </w:rPr>
        <w:t>　　　　三、美国执法机构使用RFID追踪DNA样本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一、日本地铁RFID技术打造互动地图</w:t>
      </w:r>
      <w:r>
        <w:rPr>
          <w:rFonts w:hint="eastAsia"/>
        </w:rPr>
        <w:br/>
      </w:r>
      <w:r>
        <w:rPr>
          <w:rFonts w:hint="eastAsia"/>
        </w:rPr>
        <w:t>　　　　二、日本RFID射频识别标签的市场及技术动向</w:t>
      </w:r>
      <w:r>
        <w:rPr>
          <w:rFonts w:hint="eastAsia"/>
        </w:rPr>
        <w:br/>
      </w:r>
      <w:r>
        <w:rPr>
          <w:rFonts w:hint="eastAsia"/>
        </w:rPr>
        <w:t>　　　　三、日本RFID市场规模358亿日元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2011年中国电子标签产业运行新形势透析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2011年中国电子标签产业运行总况</w:t>
      </w:r>
      <w:r>
        <w:rPr>
          <w:rFonts w:hint="eastAsia"/>
        </w:rPr>
        <w:br/>
      </w:r>
      <w:r>
        <w:rPr>
          <w:rFonts w:hint="eastAsia"/>
        </w:rPr>
        <w:t>　　　　一、中国RFID市场或将超预期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三、中国电子标签产业所处发展阶段</w:t>
      </w:r>
      <w:r>
        <w:rPr>
          <w:rFonts w:hint="eastAsia"/>
        </w:rPr>
        <w:br/>
      </w:r>
      <w:r>
        <w:rPr>
          <w:rFonts w:hint="eastAsia"/>
        </w:rPr>
        <w:t>　　　　四、中国RFID市场规模将突破七十亿元</w:t>
      </w:r>
      <w:r>
        <w:rPr>
          <w:rFonts w:hint="eastAsia"/>
        </w:rPr>
        <w:br/>
      </w:r>
      <w:r>
        <w:rPr>
          <w:rFonts w:hint="eastAsia"/>
        </w:rPr>
        <w:t>　　　　五、国内外RFID应用的差别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2011年中国电子标签产业动态分析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一、技术性能再进一步</w:t>
      </w:r>
      <w:r>
        <w:rPr>
          <w:rFonts w:hint="eastAsia"/>
        </w:rPr>
        <w:br/>
      </w:r>
      <w:r>
        <w:rPr>
          <w:rFonts w:hint="eastAsia"/>
        </w:rPr>
        <w:t>　　　　二、新应用领域的拓展</w:t>
      </w:r>
      <w:r>
        <w:rPr>
          <w:rFonts w:hint="eastAsia"/>
        </w:rPr>
        <w:br/>
      </w:r>
      <w:r>
        <w:rPr>
          <w:rFonts w:hint="eastAsia"/>
        </w:rPr>
        <w:t>　　　　三、政策继续大力支持</w:t>
      </w:r>
      <w:r>
        <w:rPr>
          <w:rFonts w:hint="eastAsia"/>
        </w:rPr>
        <w:br/>
      </w:r>
      <w:r>
        <w:rPr>
          <w:rFonts w:hint="eastAsia"/>
        </w:rPr>
        <w:t>　　第三节 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2011年中国推进RFID产业化战略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2011年中国重点地区电子标签产业运行状况分析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一、省级RFID工程技术中心落户东方电子</w:t>
      </w:r>
      <w:r>
        <w:rPr>
          <w:rFonts w:hint="eastAsia"/>
        </w:rPr>
        <w:br/>
      </w:r>
      <w:r>
        <w:rPr>
          <w:rFonts w:hint="eastAsia"/>
        </w:rPr>
        <w:t>　　　　二、山东运用射频识别技术实现高速公路收费不停车</w:t>
      </w:r>
      <w:r>
        <w:rPr>
          <w:rFonts w:hint="eastAsia"/>
        </w:rPr>
        <w:br/>
      </w:r>
      <w:r>
        <w:rPr>
          <w:rFonts w:hint="eastAsia"/>
        </w:rPr>
        <w:t>　　　　三、中国移动十大工程助推数字山东建设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一、上海成中国RFID产业领头羊</w:t>
      </w:r>
      <w:r>
        <w:rPr>
          <w:rFonts w:hint="eastAsia"/>
        </w:rPr>
        <w:br/>
      </w:r>
      <w:r>
        <w:rPr>
          <w:rFonts w:hint="eastAsia"/>
        </w:rPr>
        <w:t>　　　　二、上海推进软件和信息服务业高新技术产业化</w:t>
      </w:r>
      <w:r>
        <w:rPr>
          <w:rFonts w:hint="eastAsia"/>
        </w:rPr>
        <w:br/>
      </w:r>
      <w:r>
        <w:rPr>
          <w:rFonts w:hint="eastAsia"/>
        </w:rPr>
        <w:t>　　　　三、上海RFID产业机遇良好发展迅速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四、上海应用RFID技术充分为民众服务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一、汕头昨起开通电子标签车道</w:t>
      </w:r>
      <w:r>
        <w:rPr>
          <w:rFonts w:hint="eastAsia"/>
        </w:rPr>
        <w:br/>
      </w:r>
      <w:r>
        <w:rPr>
          <w:rFonts w:hint="eastAsia"/>
        </w:rPr>
        <w:t>　　　　二、广东将全面推进电子耳标标识管理应用和推广</w:t>
      </w:r>
      <w:r>
        <w:rPr>
          <w:rFonts w:hint="eastAsia"/>
        </w:rPr>
        <w:br/>
      </w:r>
      <w:r>
        <w:rPr>
          <w:rFonts w:hint="eastAsia"/>
        </w:rPr>
        <w:t>　　　　三、中国广州电子标签生产厂开业</w:t>
      </w:r>
      <w:r>
        <w:rPr>
          <w:rFonts w:hint="eastAsia"/>
        </w:rPr>
        <w:br/>
      </w:r>
      <w:r>
        <w:rPr>
          <w:rFonts w:hint="eastAsia"/>
        </w:rPr>
        <w:t>　　　　四、深圳RFID技术在物流方面的应用取得突破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2011年中国电子标签在不同领域的应用状况分析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2011年中国电子标签技术研究新进展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2011年中国电子标签标准制定情况</w:t>
      </w:r>
      <w:r>
        <w:rPr>
          <w:rFonts w:hint="eastAsia"/>
        </w:rPr>
        <w:br/>
      </w:r>
      <w:r>
        <w:rPr>
          <w:rFonts w:hint="eastAsia"/>
        </w:rPr>
        <w:t>　　第一节 2011年国际RFID标准竞争局势分析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一、全球RFID市场多标准并存竞争激烈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中智:林:　2011年中国电子标签标准制定状况分析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2011年中国电子标签重点企业动态分析及关键性财务数据分析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2011-2015年中国电子标签行业发展前景及趋势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2011-2015年中国电子标签产业投资商机深度评估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961159e14776" w:history="1">
        <w:r>
          <w:rPr>
            <w:rStyle w:val="Hyperlink"/>
          </w:rPr>
          <w:t>2011-2015年中国电子标签（RFID）市场全景调研与投资潜力预测报告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7961159e14776" w:history="1">
        <w:r>
          <w:rPr>
            <w:rStyle w:val="Hyperlink"/>
          </w:rPr>
          <w:t>https://www.20087.com/2011-09/R_2011_2015dianzibiaoqianshichangquanj.html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bf6aa2eb4272" w:history="1">
      <w:r>
        <w:rPr>
          <w:rStyle w:val="Hyperlink"/>
        </w:rPr>
        <w:t>2011-2015年中国电子标签（RFID）市场全景调研与投资潜力预测报告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ibiaoqianshichangquanj.html" TargetMode="External" Id="R9417961159e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ibiaoqianshichangquanj.html" TargetMode="External" Id="R26f4bf6aa2eb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2011-09-21T05:31:00Z</dcterms:created>
  <dcterms:modified xsi:type="dcterms:W3CDTF">2011-09-21T06:31:00Z</dcterms:modified>
  <dc:subject>2011-2015年中国电子标签（RFID）市场全景调研与投资潜力预测报告</dc:subject>
  <dc:title>2011-2015年中国电子标签（RFID）市场全景调研与投资潜力预测报告</dc:title>
  <cp:keywords>2011-2015年中国电子标签（RFID）市场全景调研与投资潜力预测报告</cp:keywords>
  <dc:description>2011-2015年中国电子标签（RFID）市场全景调研与投资潜力预测报告</dc:description>
</cp:coreProperties>
</file>