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0247a411b4db8" w:history="1">
              <w:r>
                <w:rPr>
                  <w:rStyle w:val="Hyperlink"/>
                </w:rPr>
                <w:t>2011-2015年中国皮肤病药物市场供需形势与消费市场深度调研分析报告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0247a411b4db8" w:history="1">
              <w:r>
                <w:rPr>
                  <w:rStyle w:val="Hyperlink"/>
                </w:rPr>
                <w:t>2011-2015年中国皮肤病药物市场供需形势与消费市场深度调研分析报告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0247a411b4db8" w:history="1">
                <w:r>
                  <w:rPr>
                    <w:rStyle w:val="Hyperlink"/>
                  </w:rPr>
                  <w:t>https://www.20087.com/2011-09/R_2011_2015pifubingyaowushichanggongxu.html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在我国是多发病，且不易根治，易反复。皮肤病外用药市场中，用于治疗真菌感染引起的皮肤病的药品占皮肤病外用药市场50%的份额。在我国，皮肤病的发病率很高，是一种常见病、多发病。据有关资料统计，国内皮肤病总患病率为1.23%，即约有0.16亿人患有不同程度的皮肤病。如此庞大的患病人群，无疑带来了巨大的皮肤病用药市场空间。随着人们生活水平的提高，对药物要求的严格，药品的销售价格仍有可能上涨，所以在未来皮肤外用药的销售额仍将继续增长。</w:t>
      </w:r>
      <w:r>
        <w:rPr>
          <w:rFonts w:hint="eastAsia"/>
        </w:rPr>
        <w:br/>
      </w:r>
      <w:r>
        <w:rPr>
          <w:rFonts w:hint="eastAsia"/>
        </w:rPr>
        <w:t>　　目前，以达克宁、皮炎平为代表的西药皮肤病外用药占据了我国皮肤病外用药市场的大部分份额，但随着时间的推移，西药皮肤病外用药的不良反应逐渐为患者所认识。相对于西药皮肤病外用药而言，中药皮肤外用药因为原药材自然、不含激素，所以不存在皮肤萎缩、耐受性差等西药常见的副作用。中药皮肤外用药厂商经过多年的发展，已经培养出几个行业龙头企业。随着中药皮肤病外用的优势为人们所接受，中药皮肤病外用药所占的市场份额将会逐年扩大。</w:t>
      </w:r>
      <w:r>
        <w:rPr>
          <w:rFonts w:hint="eastAsia"/>
        </w:rPr>
        <w:br/>
      </w:r>
      <w:r>
        <w:rPr>
          <w:rFonts w:hint="eastAsia"/>
        </w:rPr>
        <w:t>　　目前，我国药品零售市场上销售的皮肤科外用药有521个品种，其中化学药品种有近417种，占80%；中成药品种有104种左右，占20%。从销售金额来看，化学药的销售金额占皮肤科外用药零售市场总销售额的85.19%，居主导地位；从药品功效来看，销售量最大的集中在治疗由细菌、真菌、球菌等致病菌引起的感染性皮炎和因食物、花粉等引起的过敏性皮炎的药品。尤其是用于真菌感染的皮肤病药品，几乎占据了50%的皮肤科外用药市场份额。而中成药则以治疗烧伤、烫伤、皮肤搔痒症的药品为主，也有少数治疗白癜风、牛皮癣等慢性疾病的产品。</w:t>
      </w:r>
      <w:r>
        <w:rPr>
          <w:rFonts w:hint="eastAsia"/>
        </w:rPr>
        <w:br/>
      </w:r>
      <w:r>
        <w:rPr>
          <w:rFonts w:hint="eastAsia"/>
        </w:rPr>
        <w:t>　　《</w:t>
      </w:r>
      <w:hyperlink r:id="R0890247a411b4db8" w:history="1">
        <w:r>
          <w:rPr>
            <w:rStyle w:val="Hyperlink"/>
          </w:rPr>
          <w:t>2011-2015年中国皮肤病药物市场供需形势与消费市场深度调研分析报告</w:t>
        </w:r>
      </w:hyperlink>
      <w:r>
        <w:rPr>
          <w:rFonts w:hint="eastAsia"/>
        </w:rPr>
        <w:t>》详尽描述了中国皮肤病药物行业运行的环境，重点研究并预测了其下游行业发展以及对皮肤病药物需求变化的长期和短期趋势。针对当前行业发展面临的机遇与威胁，提出了我们对皮肤病药物行业发展的投资及战略建议。本报告以严谨的内容、翔实的数据、直观的图表帮助皮肤病药物企业准确把握行业发展动向、正确制定企业竞争战略和投资策略。我们的主要数据来源于国家统计局、国家信息中心、海关总署、中国皮肤病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皮肤病药物产业运营基础剖析篇</w:t>
      </w:r>
      <w:r>
        <w:rPr>
          <w:rFonts w:hint="eastAsia"/>
        </w:rPr>
        <w:br/>
      </w:r>
      <w:r>
        <w:rPr>
          <w:rFonts w:hint="eastAsia"/>
        </w:rPr>
        <w:t>第一章 皮肤病药物行业发展概述</w:t>
      </w:r>
      <w:r>
        <w:rPr>
          <w:rFonts w:hint="eastAsia"/>
        </w:rPr>
        <w:br/>
      </w:r>
      <w:r>
        <w:rPr>
          <w:rFonts w:hint="eastAsia"/>
        </w:rPr>
        <w:t>　　第一节 皮肤病药物基本概念</w:t>
      </w:r>
      <w:r>
        <w:rPr>
          <w:rFonts w:hint="eastAsia"/>
        </w:rPr>
        <w:br/>
      </w:r>
      <w:r>
        <w:rPr>
          <w:rFonts w:hint="eastAsia"/>
        </w:rPr>
        <w:t>　　第二节 皮肤病药物产业链分析</w:t>
      </w:r>
      <w:r>
        <w:rPr>
          <w:rFonts w:hint="eastAsia"/>
        </w:rPr>
        <w:br/>
      </w:r>
      <w:r>
        <w:rPr>
          <w:rFonts w:hint="eastAsia"/>
        </w:rPr>
        <w:br/>
      </w:r>
      <w:r>
        <w:rPr>
          <w:rFonts w:hint="eastAsia"/>
        </w:rPr>
        <w:t>第二章 2011年中国皮肤病药物产业运行环境分析</w:t>
      </w:r>
      <w:r>
        <w:rPr>
          <w:rFonts w:hint="eastAsia"/>
        </w:rPr>
        <w:br/>
      </w:r>
      <w:r>
        <w:rPr>
          <w:rFonts w:hint="eastAsia"/>
        </w:rPr>
        <w:t>　　第一节 2011年中国经济环境分析</w:t>
      </w:r>
      <w:r>
        <w:rPr>
          <w:rFonts w:hint="eastAsia"/>
        </w:rPr>
        <w:br/>
      </w:r>
      <w:r>
        <w:rPr>
          <w:rFonts w:hint="eastAsia"/>
        </w:rPr>
        <w:t>　　第二节 2011年中国皮肤病药物政策法规环境分析</w:t>
      </w:r>
      <w:r>
        <w:rPr>
          <w:rFonts w:hint="eastAsia"/>
        </w:rPr>
        <w:br/>
      </w:r>
      <w:r>
        <w:rPr>
          <w:rFonts w:hint="eastAsia"/>
        </w:rPr>
        <w:t>　　第三节 2011年中国皮肤病药物社会环境分析</w:t>
      </w:r>
      <w:r>
        <w:rPr>
          <w:rFonts w:hint="eastAsia"/>
        </w:rPr>
        <w:br/>
      </w:r>
      <w:r>
        <w:rPr>
          <w:rFonts w:hint="eastAsia"/>
        </w:rPr>
        <w:t>　　第四节 中国医药卫生体制改革分析</w:t>
      </w:r>
      <w:r>
        <w:rPr>
          <w:rFonts w:hint="eastAsia"/>
        </w:rPr>
        <w:br/>
      </w:r>
      <w:r>
        <w:rPr>
          <w:rFonts w:hint="eastAsia"/>
        </w:rPr>
        <w:br/>
      </w:r>
      <w:r>
        <w:rPr>
          <w:rFonts w:hint="eastAsia"/>
        </w:rPr>
        <w:t>第三章 2011年国外皮肤病外用药产品市场动态分析</w:t>
      </w:r>
      <w:r>
        <w:rPr>
          <w:rFonts w:hint="eastAsia"/>
        </w:rPr>
        <w:br/>
      </w:r>
      <w:r>
        <w:rPr>
          <w:rFonts w:hint="eastAsia"/>
        </w:rPr>
        <w:t>　　第一节 国外抗皮肤病药的研发动态</w:t>
      </w:r>
      <w:r>
        <w:rPr>
          <w:rFonts w:hint="eastAsia"/>
        </w:rPr>
        <w:br/>
      </w:r>
      <w:r>
        <w:rPr>
          <w:rFonts w:hint="eastAsia"/>
        </w:rPr>
        <w:t>　　第二节 2011年世界主要国家皮肤病药物市场分析</w:t>
      </w:r>
      <w:r>
        <w:rPr>
          <w:rFonts w:hint="eastAsia"/>
        </w:rPr>
        <w:br/>
      </w:r>
      <w:r>
        <w:rPr>
          <w:rFonts w:hint="eastAsia"/>
        </w:rPr>
        <w:t>　　第三节 2011-2015年世界皮肤病药物市场发展预测分析</w:t>
      </w:r>
      <w:r>
        <w:rPr>
          <w:rFonts w:hint="eastAsia"/>
        </w:rPr>
        <w:br/>
      </w:r>
      <w:r>
        <w:rPr>
          <w:rFonts w:hint="eastAsia"/>
        </w:rPr>
        <w:br/>
      </w:r>
      <w:r>
        <w:rPr>
          <w:rFonts w:hint="eastAsia"/>
        </w:rPr>
        <w:t>第四章 2011年中国皮肤病药物运行新形势分析</w:t>
      </w:r>
      <w:r>
        <w:rPr>
          <w:rFonts w:hint="eastAsia"/>
        </w:rPr>
        <w:br/>
      </w:r>
      <w:r>
        <w:rPr>
          <w:rFonts w:hint="eastAsia"/>
        </w:rPr>
        <w:t>　　第一节 2011年全国皮肤病药物市场分析</w:t>
      </w:r>
      <w:r>
        <w:rPr>
          <w:rFonts w:hint="eastAsia"/>
        </w:rPr>
        <w:br/>
      </w:r>
      <w:r>
        <w:rPr>
          <w:rFonts w:hint="eastAsia"/>
        </w:rPr>
        <w:t>　　第二节 2011年中国皮肤病药物市场需求分析</w:t>
      </w:r>
      <w:r>
        <w:rPr>
          <w:rFonts w:hint="eastAsia"/>
        </w:rPr>
        <w:br/>
      </w:r>
      <w:r>
        <w:rPr>
          <w:rFonts w:hint="eastAsia"/>
        </w:rPr>
        <w:t>　　第三节 2011年中国皮肤病药物市场价格分析</w:t>
      </w:r>
      <w:r>
        <w:rPr>
          <w:rFonts w:hint="eastAsia"/>
        </w:rPr>
        <w:br/>
      </w:r>
      <w:r>
        <w:rPr>
          <w:rFonts w:hint="eastAsia"/>
        </w:rPr>
        <w:t>　　第四节 2011年对中国皮肤病药物市场的分析及思考</w:t>
      </w:r>
      <w:r>
        <w:rPr>
          <w:rFonts w:hint="eastAsia"/>
        </w:rPr>
        <w:br/>
      </w:r>
      <w:r>
        <w:rPr>
          <w:rFonts w:hint="eastAsia"/>
        </w:rPr>
        <w:br/>
      </w:r>
      <w:r>
        <w:rPr>
          <w:rFonts w:hint="eastAsia"/>
        </w:rPr>
        <w:t>第五章 2011年中国皮肤病药物市场行为研究</w:t>
      </w:r>
      <w:r>
        <w:rPr>
          <w:rFonts w:hint="eastAsia"/>
        </w:rPr>
        <w:br/>
      </w:r>
      <w:r>
        <w:rPr>
          <w:rFonts w:hint="eastAsia"/>
        </w:rPr>
        <w:t>　　第一节 2011年中国消费者行为研究</w:t>
      </w:r>
      <w:r>
        <w:rPr>
          <w:rFonts w:hint="eastAsia"/>
        </w:rPr>
        <w:br/>
      </w:r>
      <w:r>
        <w:rPr>
          <w:rFonts w:hint="eastAsia"/>
        </w:rPr>
        <w:t>　　第二节 2011年中国药店终端研究</w:t>
      </w:r>
      <w:r>
        <w:rPr>
          <w:rFonts w:hint="eastAsia"/>
        </w:rPr>
        <w:br/>
      </w:r>
      <w:r>
        <w:rPr>
          <w:rFonts w:hint="eastAsia"/>
        </w:rPr>
        <w:br/>
      </w:r>
      <w:r>
        <w:rPr>
          <w:rFonts w:hint="eastAsia"/>
        </w:rPr>
        <w:t>第六章 2011年中国皮肤病药物消费市场深度调研分析</w:t>
      </w:r>
      <w:r>
        <w:rPr>
          <w:rFonts w:hint="eastAsia"/>
        </w:rPr>
        <w:br/>
      </w:r>
      <w:r>
        <w:rPr>
          <w:rFonts w:hint="eastAsia"/>
        </w:rPr>
        <w:t>　　第一节 2011年中国皮肤病药物市场特征分析</w:t>
      </w:r>
      <w:r>
        <w:rPr>
          <w:rFonts w:hint="eastAsia"/>
        </w:rPr>
        <w:br/>
      </w:r>
      <w:r>
        <w:rPr>
          <w:rFonts w:hint="eastAsia"/>
        </w:rPr>
        <w:t>　　第二节 2011年中国消费行为及心理分析</w:t>
      </w:r>
      <w:r>
        <w:rPr>
          <w:rFonts w:hint="eastAsia"/>
        </w:rPr>
        <w:br/>
      </w:r>
      <w:r>
        <w:rPr>
          <w:rFonts w:hint="eastAsia"/>
        </w:rPr>
        <w:t>　　第三节 2011年中国连锁药店市场分析</w:t>
      </w:r>
      <w:r>
        <w:rPr>
          <w:rFonts w:hint="eastAsia"/>
        </w:rPr>
        <w:br/>
      </w:r>
      <w:r>
        <w:rPr>
          <w:rFonts w:hint="eastAsia"/>
        </w:rPr>
        <w:br/>
      </w:r>
      <w:r>
        <w:rPr>
          <w:rFonts w:hint="eastAsia"/>
        </w:rPr>
        <w:t>第七章 2007-2010年中国医药制造业行业数据监测分析</w:t>
      </w:r>
      <w:r>
        <w:rPr>
          <w:rFonts w:hint="eastAsia"/>
        </w:rPr>
        <w:br/>
      </w:r>
      <w:r>
        <w:rPr>
          <w:rFonts w:hint="eastAsia"/>
        </w:rPr>
        <w:t>　　第一节 2007-2011年中国医药制造业行业规模分析</w:t>
      </w:r>
      <w:r>
        <w:rPr>
          <w:rFonts w:hint="eastAsia"/>
        </w:rPr>
        <w:br/>
      </w:r>
      <w:r>
        <w:rPr>
          <w:rFonts w:hint="eastAsia"/>
        </w:rPr>
        <w:t>　　第二节 2011年一季度中国医药制造业行业结构分析</w:t>
      </w:r>
      <w:r>
        <w:rPr>
          <w:rFonts w:hint="eastAsia"/>
        </w:rPr>
        <w:br/>
      </w:r>
      <w:r>
        <w:rPr>
          <w:rFonts w:hint="eastAsia"/>
        </w:rPr>
        <w:t>　　第三节 2007-2011年中国医药制造业行业产值分析</w:t>
      </w:r>
      <w:r>
        <w:rPr>
          <w:rFonts w:hint="eastAsia"/>
        </w:rPr>
        <w:br/>
      </w:r>
      <w:r>
        <w:rPr>
          <w:rFonts w:hint="eastAsia"/>
        </w:rPr>
        <w:t>　　第四节 2007-2011年中国医药制造业行业成本费用分析</w:t>
      </w:r>
      <w:r>
        <w:rPr>
          <w:rFonts w:hint="eastAsia"/>
        </w:rPr>
        <w:br/>
      </w:r>
      <w:r>
        <w:rPr>
          <w:rFonts w:hint="eastAsia"/>
        </w:rPr>
        <w:t>　　第五节 2007-2011年中国医药制造业行业盈利能力分析</w:t>
      </w:r>
      <w:r>
        <w:rPr>
          <w:rFonts w:hint="eastAsia"/>
        </w:rPr>
        <w:br/>
      </w:r>
      <w:r>
        <w:rPr>
          <w:rFonts w:hint="eastAsia"/>
        </w:rPr>
        <w:br/>
      </w:r>
      <w:r>
        <w:rPr>
          <w:rFonts w:hint="eastAsia"/>
        </w:rPr>
        <w:t>第八章 2006-2009年中国药品进出口数据统计情况</w:t>
      </w:r>
      <w:r>
        <w:rPr>
          <w:rFonts w:hint="eastAsia"/>
        </w:rPr>
        <w:br/>
      </w:r>
      <w:r>
        <w:rPr>
          <w:rFonts w:hint="eastAsia"/>
        </w:rPr>
        <w:t>　　第一节 2006-2009年中国药品进口统计</w:t>
      </w:r>
      <w:r>
        <w:rPr>
          <w:rFonts w:hint="eastAsia"/>
        </w:rPr>
        <w:br/>
      </w:r>
      <w:r>
        <w:rPr>
          <w:rFonts w:hint="eastAsia"/>
        </w:rPr>
        <w:t>　　第二节 2006-2009年中国药品出口统计</w:t>
      </w:r>
      <w:r>
        <w:rPr>
          <w:rFonts w:hint="eastAsia"/>
        </w:rPr>
        <w:br/>
      </w:r>
      <w:r>
        <w:rPr>
          <w:rFonts w:hint="eastAsia"/>
        </w:rPr>
        <w:t>　　第三节 2006-2009年中国药品进出口价格分析</w:t>
      </w:r>
      <w:r>
        <w:rPr>
          <w:rFonts w:hint="eastAsia"/>
        </w:rPr>
        <w:br/>
      </w:r>
      <w:r>
        <w:rPr>
          <w:rFonts w:hint="eastAsia"/>
        </w:rPr>
        <w:br/>
      </w:r>
      <w:r>
        <w:rPr>
          <w:rFonts w:hint="eastAsia"/>
        </w:rPr>
        <w:t>第九章 2007-2011年中国及重点省市主要药品产量统计分析</w:t>
      </w:r>
      <w:r>
        <w:rPr>
          <w:rFonts w:hint="eastAsia"/>
        </w:rPr>
        <w:br/>
      </w:r>
      <w:r>
        <w:rPr>
          <w:rFonts w:hint="eastAsia"/>
        </w:rPr>
        <w:t>　　第一节 2007-2011年中国中成药产量数据统计分析</w:t>
      </w:r>
      <w:r>
        <w:rPr>
          <w:rFonts w:hint="eastAsia"/>
        </w:rPr>
        <w:br/>
      </w:r>
      <w:r>
        <w:rPr>
          <w:rFonts w:hint="eastAsia"/>
        </w:rPr>
        <w:t>　　第二节 2007-2011年中国化学药品原药（化学原料药）产量数据统计分析</w:t>
      </w:r>
      <w:r>
        <w:rPr>
          <w:rFonts w:hint="eastAsia"/>
        </w:rPr>
        <w:br/>
      </w:r>
      <w:r>
        <w:rPr>
          <w:rFonts w:hint="eastAsia"/>
        </w:rPr>
        <w:br/>
      </w:r>
      <w:r>
        <w:rPr>
          <w:rFonts w:hint="eastAsia"/>
        </w:rPr>
        <w:t>第十章 2011年中国皮肤病药物细分市场运行动态分析</w:t>
      </w:r>
      <w:r>
        <w:rPr>
          <w:rFonts w:hint="eastAsia"/>
        </w:rPr>
        <w:br/>
      </w:r>
      <w:r>
        <w:rPr>
          <w:rFonts w:hint="eastAsia"/>
        </w:rPr>
        <w:t>　　第一节 特比萘芬</w:t>
      </w:r>
      <w:r>
        <w:rPr>
          <w:rFonts w:hint="eastAsia"/>
        </w:rPr>
        <w:br/>
      </w:r>
      <w:r>
        <w:rPr>
          <w:rFonts w:hint="eastAsia"/>
        </w:rPr>
        <w:t>　　第二节 硝酸益康唑</w:t>
      </w:r>
      <w:r>
        <w:rPr>
          <w:rFonts w:hint="eastAsia"/>
        </w:rPr>
        <w:br/>
      </w:r>
      <w:r>
        <w:rPr>
          <w:rFonts w:hint="eastAsia"/>
        </w:rPr>
        <w:t>　　第三节 硝酸咪康唑</w:t>
      </w:r>
      <w:r>
        <w:rPr>
          <w:rFonts w:hint="eastAsia"/>
        </w:rPr>
        <w:br/>
      </w:r>
      <w:r>
        <w:rPr>
          <w:rFonts w:hint="eastAsia"/>
        </w:rPr>
        <w:t>　　第四节 联苯苄唑第五节 酮康唑</w:t>
      </w:r>
      <w:r>
        <w:rPr>
          <w:rFonts w:hint="eastAsia"/>
        </w:rPr>
        <w:br/>
      </w:r>
      <w:r>
        <w:rPr>
          <w:rFonts w:hint="eastAsia"/>
        </w:rPr>
        <w:t>　　第六节 丁酸氢化可的松</w:t>
      </w:r>
      <w:r>
        <w:rPr>
          <w:rFonts w:hint="eastAsia"/>
        </w:rPr>
        <w:br/>
      </w:r>
      <w:r>
        <w:rPr>
          <w:rFonts w:hint="eastAsia"/>
        </w:rPr>
        <w:t>　　第七节 莫米松</w:t>
      </w:r>
      <w:r>
        <w:rPr>
          <w:rFonts w:hint="eastAsia"/>
        </w:rPr>
        <w:br/>
      </w:r>
      <w:r>
        <w:rPr>
          <w:rFonts w:hint="eastAsia"/>
        </w:rPr>
        <w:t>　　第八节 卤米松（卤米松/三氯生）</w:t>
      </w:r>
      <w:r>
        <w:rPr>
          <w:rFonts w:hint="eastAsia"/>
        </w:rPr>
        <w:br/>
      </w:r>
      <w:r>
        <w:rPr>
          <w:rFonts w:hint="eastAsia"/>
        </w:rPr>
        <w:t>　　第九节 莫匹罗星</w:t>
      </w:r>
      <w:r>
        <w:rPr>
          <w:rFonts w:hint="eastAsia"/>
        </w:rPr>
        <w:br/>
      </w:r>
      <w:r>
        <w:rPr>
          <w:rFonts w:hint="eastAsia"/>
        </w:rPr>
        <w:t>　　第十节 喷昔洛韦</w:t>
      </w:r>
      <w:r>
        <w:rPr>
          <w:rFonts w:hint="eastAsia"/>
        </w:rPr>
        <w:br/>
      </w:r>
      <w:r>
        <w:rPr>
          <w:rFonts w:hint="eastAsia"/>
        </w:rPr>
        <w:t>　　第十一节 2011年其他产品发展分析</w:t>
      </w:r>
      <w:r>
        <w:rPr>
          <w:rFonts w:hint="eastAsia"/>
        </w:rPr>
        <w:br/>
      </w:r>
      <w:r>
        <w:rPr>
          <w:rFonts w:hint="eastAsia"/>
        </w:rPr>
        <w:t>　　第十二节 青春痘药物市场分析</w:t>
      </w:r>
      <w:r>
        <w:rPr>
          <w:rFonts w:hint="eastAsia"/>
        </w:rPr>
        <w:br/>
      </w:r>
      <w:r>
        <w:rPr>
          <w:rFonts w:hint="eastAsia"/>
        </w:rPr>
        <w:br/>
      </w:r>
      <w:r>
        <w:rPr>
          <w:rFonts w:hint="eastAsia"/>
        </w:rPr>
        <w:t>第二篇 皮肤病药物竞争篇</w:t>
      </w:r>
      <w:r>
        <w:rPr>
          <w:rFonts w:hint="eastAsia"/>
        </w:rPr>
        <w:br/>
      </w:r>
      <w:r>
        <w:rPr>
          <w:rFonts w:hint="eastAsia"/>
        </w:rPr>
        <w:t>第十一章 2011年中国皮肤病药物行业市场竞争格局分析</w:t>
      </w:r>
      <w:r>
        <w:rPr>
          <w:rFonts w:hint="eastAsia"/>
        </w:rPr>
        <w:br/>
      </w:r>
      <w:r>
        <w:rPr>
          <w:rFonts w:hint="eastAsia"/>
        </w:rPr>
        <w:t>　　第一节 2011年中国皮肤病药物行业竞争格局概况</w:t>
      </w:r>
      <w:r>
        <w:rPr>
          <w:rFonts w:hint="eastAsia"/>
        </w:rPr>
        <w:br/>
      </w:r>
      <w:r>
        <w:rPr>
          <w:rFonts w:hint="eastAsia"/>
        </w:rPr>
        <w:t>　　第二节 2011年中国皮肤病药物产业研发力分析</w:t>
      </w:r>
      <w:r>
        <w:rPr>
          <w:rFonts w:hint="eastAsia"/>
        </w:rPr>
        <w:br/>
      </w:r>
      <w:r>
        <w:rPr>
          <w:rFonts w:hint="eastAsia"/>
        </w:rPr>
        <w:t>　　第三节 2011年皮肤病药物品牌竞争分析</w:t>
      </w:r>
      <w:r>
        <w:rPr>
          <w:rFonts w:hint="eastAsia"/>
        </w:rPr>
        <w:br/>
      </w:r>
      <w:r>
        <w:rPr>
          <w:rFonts w:hint="eastAsia"/>
        </w:rPr>
        <w:t>　　第四节 2011年中国皮肤病药物企业提升竞争力策略分析</w:t>
      </w:r>
      <w:r>
        <w:rPr>
          <w:rFonts w:hint="eastAsia"/>
        </w:rPr>
        <w:br/>
      </w:r>
      <w:r>
        <w:rPr>
          <w:rFonts w:hint="eastAsia"/>
        </w:rPr>
        <w:br/>
      </w:r>
      <w:r>
        <w:rPr>
          <w:rFonts w:hint="eastAsia"/>
        </w:rPr>
        <w:t>第十二章 2011年中国皮肤病药物产业重点企业竞争力分析</w:t>
      </w:r>
      <w:r>
        <w:rPr>
          <w:rFonts w:hint="eastAsia"/>
        </w:rPr>
        <w:br/>
      </w:r>
      <w:r>
        <w:rPr>
          <w:rFonts w:hint="eastAsia"/>
        </w:rPr>
        <w:t>　　第一节 重庆华邦制药股份有限公司</w:t>
      </w:r>
      <w:r>
        <w:rPr>
          <w:rFonts w:hint="eastAsia"/>
        </w:rPr>
        <w:br/>
      </w:r>
      <w:r>
        <w:rPr>
          <w:rFonts w:hint="eastAsia"/>
        </w:rPr>
        <w:t>　　第二节 浙江省三门东亚药业有限公司</w:t>
      </w:r>
      <w:r>
        <w:rPr>
          <w:rFonts w:hint="eastAsia"/>
        </w:rPr>
        <w:br/>
      </w:r>
      <w:r>
        <w:rPr>
          <w:rFonts w:hint="eastAsia"/>
        </w:rPr>
        <w:t>　　第三节 北京华洋奎龙药业有限公司</w:t>
      </w:r>
      <w:r>
        <w:rPr>
          <w:rFonts w:hint="eastAsia"/>
        </w:rPr>
        <w:br/>
      </w:r>
      <w:r>
        <w:rPr>
          <w:rFonts w:hint="eastAsia"/>
        </w:rPr>
        <w:t>　　第四节 北京云菱生物技术有限公司</w:t>
      </w:r>
      <w:r>
        <w:rPr>
          <w:rFonts w:hint="eastAsia"/>
        </w:rPr>
        <w:br/>
      </w:r>
      <w:r>
        <w:rPr>
          <w:rFonts w:hint="eastAsia"/>
        </w:rPr>
        <w:t>　　第五节 江西登科科技有限公司</w:t>
      </w:r>
      <w:r>
        <w:rPr>
          <w:rFonts w:hint="eastAsia"/>
        </w:rPr>
        <w:br/>
      </w:r>
      <w:r>
        <w:rPr>
          <w:rFonts w:hint="eastAsia"/>
        </w:rPr>
        <w:t>　　第六节 广西佳华医疗卫生用品有限公司</w:t>
      </w:r>
      <w:r>
        <w:rPr>
          <w:rFonts w:hint="eastAsia"/>
        </w:rPr>
        <w:br/>
      </w:r>
      <w:r>
        <w:rPr>
          <w:rFonts w:hint="eastAsia"/>
        </w:rPr>
        <w:t>　　第七节 江西樟树市三泰药业有限公司</w:t>
      </w:r>
      <w:r>
        <w:rPr>
          <w:rFonts w:hint="eastAsia"/>
        </w:rPr>
        <w:br/>
      </w:r>
      <w:r>
        <w:rPr>
          <w:rFonts w:hint="eastAsia"/>
        </w:rPr>
        <w:t>　　第八节 重庆菩浪生物科技有限公司</w:t>
      </w:r>
      <w:r>
        <w:rPr>
          <w:rFonts w:hint="eastAsia"/>
        </w:rPr>
        <w:br/>
      </w:r>
      <w:r>
        <w:rPr>
          <w:rFonts w:hint="eastAsia"/>
        </w:rPr>
        <w:t>　　第九节 成都润兴消毒药业有限公司</w:t>
      </w:r>
      <w:r>
        <w:rPr>
          <w:rFonts w:hint="eastAsia"/>
        </w:rPr>
        <w:br/>
      </w:r>
      <w:r>
        <w:rPr>
          <w:rFonts w:hint="eastAsia"/>
        </w:rPr>
        <w:t>　　第十节 成都天骄化装品有限公司</w:t>
      </w:r>
      <w:r>
        <w:rPr>
          <w:rFonts w:hint="eastAsia"/>
        </w:rPr>
        <w:br/>
      </w:r>
      <w:r>
        <w:rPr>
          <w:rFonts w:hint="eastAsia"/>
        </w:rPr>
        <w:br/>
      </w:r>
      <w:r>
        <w:rPr>
          <w:rFonts w:hint="eastAsia"/>
        </w:rPr>
        <w:t>第十三章 2011年中国医药产业整体运行态势分析</w:t>
      </w:r>
      <w:r>
        <w:rPr>
          <w:rFonts w:hint="eastAsia"/>
        </w:rPr>
        <w:br/>
      </w:r>
      <w:r>
        <w:rPr>
          <w:rFonts w:hint="eastAsia"/>
        </w:rPr>
        <w:t>　　第一节 中国医药行业发展总体概况</w:t>
      </w:r>
      <w:r>
        <w:rPr>
          <w:rFonts w:hint="eastAsia"/>
        </w:rPr>
        <w:br/>
      </w:r>
      <w:r>
        <w:rPr>
          <w:rFonts w:hint="eastAsia"/>
        </w:rPr>
        <w:t>　　第二节 2011年中国医药产业现状综述</w:t>
      </w:r>
      <w:r>
        <w:rPr>
          <w:rFonts w:hint="eastAsia"/>
        </w:rPr>
        <w:br/>
      </w:r>
      <w:r>
        <w:rPr>
          <w:rFonts w:hint="eastAsia"/>
        </w:rPr>
        <w:t>　　第三节 2011年中国中医药行业发展状况</w:t>
      </w:r>
      <w:r>
        <w:rPr>
          <w:rFonts w:hint="eastAsia"/>
        </w:rPr>
        <w:br/>
      </w:r>
      <w:r>
        <w:rPr>
          <w:rFonts w:hint="eastAsia"/>
        </w:rPr>
        <w:br/>
      </w:r>
      <w:r>
        <w:rPr>
          <w:rFonts w:hint="eastAsia"/>
        </w:rPr>
        <w:t>第三篇 皮肤病药物发展趋势与投资篇</w:t>
      </w:r>
      <w:r>
        <w:rPr>
          <w:rFonts w:hint="eastAsia"/>
        </w:rPr>
        <w:br/>
      </w:r>
      <w:r>
        <w:rPr>
          <w:rFonts w:hint="eastAsia"/>
        </w:rPr>
        <w:t>第十四章 2011-2015年中国皮肤病药物行业发展趋势分析</w:t>
      </w:r>
      <w:r>
        <w:rPr>
          <w:rFonts w:hint="eastAsia"/>
        </w:rPr>
        <w:br/>
      </w:r>
      <w:r>
        <w:rPr>
          <w:rFonts w:hint="eastAsia"/>
        </w:rPr>
        <w:t>　　第一节 2011-2015年中国皮肤病药物行业发展前景分析</w:t>
      </w:r>
      <w:r>
        <w:rPr>
          <w:rFonts w:hint="eastAsia"/>
        </w:rPr>
        <w:br/>
      </w:r>
      <w:r>
        <w:rPr>
          <w:rFonts w:hint="eastAsia"/>
        </w:rPr>
        <w:t>　　第二节 2011-2015年中国皮肤病药物市场趋势分析</w:t>
      </w:r>
      <w:r>
        <w:rPr>
          <w:rFonts w:hint="eastAsia"/>
        </w:rPr>
        <w:br/>
      </w:r>
      <w:r>
        <w:rPr>
          <w:rFonts w:hint="eastAsia"/>
        </w:rPr>
        <w:t>　　第三节 2011-2015年中国皮肤病药物产业市场盈利预测分析</w:t>
      </w:r>
      <w:r>
        <w:rPr>
          <w:rFonts w:hint="eastAsia"/>
        </w:rPr>
        <w:br/>
      </w:r>
      <w:r>
        <w:rPr>
          <w:rFonts w:hint="eastAsia"/>
        </w:rPr>
        <w:br/>
      </w:r>
      <w:r>
        <w:rPr>
          <w:rFonts w:hint="eastAsia"/>
        </w:rPr>
        <w:t>第十五章 2011-2015年中国皮肤病药物行业投资战略研究</w:t>
      </w:r>
      <w:r>
        <w:rPr>
          <w:rFonts w:hint="eastAsia"/>
        </w:rPr>
        <w:br/>
      </w:r>
      <w:r>
        <w:rPr>
          <w:rFonts w:hint="eastAsia"/>
        </w:rPr>
        <w:t>　　第一节 2011年中国皮肤病药物行业投资环境分析</w:t>
      </w:r>
      <w:r>
        <w:rPr>
          <w:rFonts w:hint="eastAsia"/>
        </w:rPr>
        <w:br/>
      </w:r>
      <w:r>
        <w:rPr>
          <w:rFonts w:hint="eastAsia"/>
        </w:rPr>
        <w:t>　　第二节 2011-2015年中国皮肤病药物行业投资机会分析</w:t>
      </w:r>
      <w:r>
        <w:rPr>
          <w:rFonts w:hint="eastAsia"/>
        </w:rPr>
        <w:br/>
      </w:r>
      <w:r>
        <w:rPr>
          <w:rFonts w:hint="eastAsia"/>
        </w:rPr>
        <w:t>　　第三节 2011-2015年中国皮肤病药物行业投资风险分析</w:t>
      </w:r>
      <w:r>
        <w:rPr>
          <w:rFonts w:hint="eastAsia"/>
        </w:rPr>
        <w:br/>
      </w:r>
      <w:r>
        <w:rPr>
          <w:rFonts w:hint="eastAsia"/>
        </w:rPr>
        <w:t>　　第四节 研究中心专家建议</w:t>
      </w:r>
      <w:r>
        <w:rPr>
          <w:rFonts w:hint="eastAsia"/>
        </w:rPr>
        <w:br/>
      </w:r>
      <w:r>
        <w:rPr>
          <w:rFonts w:hint="eastAsia"/>
        </w:rPr>
        <w:br/>
      </w:r>
      <w:r>
        <w:rPr>
          <w:rFonts w:hint="eastAsia"/>
        </w:rPr>
        <w:t>第十六章 2011-2015年中国皮肤病药物行业投资战略研究</w:t>
      </w:r>
      <w:r>
        <w:rPr>
          <w:rFonts w:hint="eastAsia"/>
        </w:rPr>
        <w:br/>
      </w:r>
      <w:r>
        <w:rPr>
          <w:rFonts w:hint="eastAsia"/>
        </w:rPr>
        <w:t>　　第一节 2011-2015年中国皮肤病药物市场策略分析</w:t>
      </w:r>
      <w:r>
        <w:rPr>
          <w:rFonts w:hint="eastAsia"/>
        </w:rPr>
        <w:br/>
      </w:r>
      <w:r>
        <w:rPr>
          <w:rFonts w:hint="eastAsia"/>
        </w:rPr>
        <w:t>　　第二节 2011-2015年中国皮肤病药物销售策略分析</w:t>
      </w:r>
      <w:r>
        <w:rPr>
          <w:rFonts w:hint="eastAsia"/>
        </w:rPr>
        <w:br/>
      </w:r>
      <w:r>
        <w:rPr>
          <w:rFonts w:hint="eastAsia"/>
        </w:rPr>
        <w:t>　　第三节 中智⋅林：2011-2015年对中国皮肤病药物品牌的战略思考</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2009.04-2011.06年中国月度CPI、PPI指数走势图</w:t>
      </w:r>
      <w:r>
        <w:rPr>
          <w:rFonts w:hint="eastAsia"/>
        </w:rPr>
        <w:br/>
      </w:r>
      <w:r>
        <w:rPr>
          <w:rFonts w:hint="eastAsia"/>
        </w:rPr>
        <w:t>　　图表3　2005-2011年上半年我国城镇居民可支配收入增长趋势图</w:t>
      </w:r>
      <w:r>
        <w:rPr>
          <w:rFonts w:hint="eastAsia"/>
        </w:rPr>
        <w:br/>
      </w:r>
      <w:r>
        <w:rPr>
          <w:rFonts w:hint="eastAsia"/>
        </w:rPr>
        <w:t>　　图表4　2005-2011年上半年我国农村居民人均纯收入增长趋势图</w:t>
      </w:r>
      <w:r>
        <w:rPr>
          <w:rFonts w:hint="eastAsia"/>
        </w:rPr>
        <w:br/>
      </w:r>
      <w:r>
        <w:rPr>
          <w:rFonts w:hint="eastAsia"/>
        </w:rPr>
        <w:t>　　图表7　2009-2011年一季度我国工业增加值分季度增速</w:t>
      </w:r>
      <w:r>
        <w:rPr>
          <w:rFonts w:hint="eastAsia"/>
        </w:rPr>
        <w:br/>
      </w:r>
      <w:r>
        <w:rPr>
          <w:rFonts w:hint="eastAsia"/>
        </w:rPr>
        <w:t>　　图表9　2011年美元兑人民币汇率中间价</w:t>
      </w:r>
      <w:r>
        <w:rPr>
          <w:rFonts w:hint="eastAsia"/>
        </w:rPr>
        <w:br/>
      </w:r>
      <w:r>
        <w:rPr>
          <w:rFonts w:hint="eastAsia"/>
        </w:rPr>
        <w:t>　　图表10　2009-2011年上半年中国货币供应量月度走势图</w:t>
      </w:r>
      <w:r>
        <w:rPr>
          <w:rFonts w:hint="eastAsia"/>
        </w:rPr>
        <w:br/>
      </w:r>
      <w:r>
        <w:rPr>
          <w:rFonts w:hint="eastAsia"/>
        </w:rPr>
        <w:t>　　图表11　2005-2011年上半年我国货物进出口总额走势图</w:t>
      </w:r>
      <w:r>
        <w:rPr>
          <w:rFonts w:hint="eastAsia"/>
        </w:rPr>
        <w:br/>
      </w:r>
      <w:r>
        <w:rPr>
          <w:rFonts w:hint="eastAsia"/>
        </w:rPr>
        <w:t>　　图表12　2005-2011年上半年中国货物进口总额和出口总额走势图</w:t>
      </w:r>
      <w:r>
        <w:rPr>
          <w:rFonts w:hint="eastAsia"/>
        </w:rPr>
        <w:br/>
      </w:r>
      <w:r>
        <w:rPr>
          <w:rFonts w:hint="eastAsia"/>
        </w:rPr>
        <w:t>　　图表13　用于牛皮癣的靶向细胞因子和趋化因子的治疗药</w:t>
      </w:r>
      <w:r>
        <w:rPr>
          <w:rFonts w:hint="eastAsia"/>
        </w:rPr>
        <w:br/>
      </w:r>
      <w:r>
        <w:rPr>
          <w:rFonts w:hint="eastAsia"/>
        </w:rPr>
        <w:t>　　图表14　我国皮肤病药物市场规模</w:t>
      </w:r>
      <w:r>
        <w:rPr>
          <w:rFonts w:hint="eastAsia"/>
        </w:rPr>
        <w:br/>
      </w:r>
      <w:r>
        <w:rPr>
          <w:rFonts w:hint="eastAsia"/>
        </w:rPr>
        <w:t>　　图表15　皮肤病症状表现带给消费者的烦恼</w:t>
      </w:r>
      <w:r>
        <w:rPr>
          <w:rFonts w:hint="eastAsia"/>
        </w:rPr>
        <w:br/>
      </w:r>
      <w:r>
        <w:rPr>
          <w:rFonts w:hint="eastAsia"/>
        </w:rPr>
        <w:t>　　图表16　患者流向1：（成都）</w:t>
      </w:r>
      <w:r>
        <w:rPr>
          <w:rFonts w:hint="eastAsia"/>
        </w:rPr>
        <w:br/>
      </w:r>
      <w:r>
        <w:rPr>
          <w:rFonts w:hint="eastAsia"/>
        </w:rPr>
        <w:t>　　图表17　患者流向2：（重庆）</w:t>
      </w:r>
      <w:r>
        <w:rPr>
          <w:rFonts w:hint="eastAsia"/>
        </w:rPr>
        <w:br/>
      </w:r>
      <w:r>
        <w:rPr>
          <w:rFonts w:hint="eastAsia"/>
        </w:rPr>
        <w:t>　　图表18　药店购买皮肤病药物的消费者提及率</w:t>
      </w:r>
      <w:r>
        <w:rPr>
          <w:rFonts w:hint="eastAsia"/>
        </w:rPr>
        <w:br/>
      </w:r>
      <w:r>
        <w:rPr>
          <w:rFonts w:hint="eastAsia"/>
        </w:rPr>
        <w:t>　　图表19　消费者对常用药物的评价</w:t>
      </w:r>
      <w:r>
        <w:rPr>
          <w:rFonts w:hint="eastAsia"/>
        </w:rPr>
        <w:br/>
      </w:r>
      <w:r>
        <w:rPr>
          <w:rFonts w:hint="eastAsia"/>
        </w:rPr>
        <w:t>　　图表20　消费者对皮肤病药物品牌的提及率排名</w:t>
      </w:r>
      <w:r>
        <w:rPr>
          <w:rFonts w:hint="eastAsia"/>
        </w:rPr>
        <w:br/>
      </w:r>
      <w:r>
        <w:rPr>
          <w:rFonts w:hint="eastAsia"/>
        </w:rPr>
        <w:t>　　图表21　皮肤病外用药消费者购买率</w:t>
      </w:r>
      <w:r>
        <w:rPr>
          <w:rFonts w:hint="eastAsia"/>
        </w:rPr>
        <w:br/>
      </w:r>
      <w:r>
        <w:rPr>
          <w:rFonts w:hint="eastAsia"/>
        </w:rPr>
        <w:t>　　图表22　零售终端铺货情况表</w:t>
      </w:r>
      <w:r>
        <w:rPr>
          <w:rFonts w:hint="eastAsia"/>
        </w:rPr>
        <w:br/>
      </w:r>
      <w:r>
        <w:rPr>
          <w:rFonts w:hint="eastAsia"/>
        </w:rPr>
        <w:t>　　图表23　2007-2011年我国医药制造业行业企业数量增长趋势图</w:t>
      </w:r>
      <w:r>
        <w:rPr>
          <w:rFonts w:hint="eastAsia"/>
        </w:rPr>
        <w:br/>
      </w:r>
      <w:r>
        <w:rPr>
          <w:rFonts w:hint="eastAsia"/>
        </w:rPr>
        <w:t>　　图表24　2007-2011年我国医药制造业行业亏损企业数量增长趋势图</w:t>
      </w:r>
      <w:r>
        <w:rPr>
          <w:rFonts w:hint="eastAsia"/>
        </w:rPr>
        <w:br/>
      </w:r>
      <w:r>
        <w:rPr>
          <w:rFonts w:hint="eastAsia"/>
        </w:rPr>
        <w:t>　　图表27　2011年一季度我国医药制造业行业不同类型企业数量分布图</w:t>
      </w:r>
      <w:r>
        <w:rPr>
          <w:rFonts w:hint="eastAsia"/>
        </w:rPr>
        <w:br/>
      </w:r>
      <w:r>
        <w:rPr>
          <w:rFonts w:hint="eastAsia"/>
        </w:rPr>
        <w:t>　　图表28　2011年一季度我国医药制造业行业不同所有制企业数量分布图</w:t>
      </w:r>
      <w:r>
        <w:rPr>
          <w:rFonts w:hint="eastAsia"/>
        </w:rPr>
        <w:br/>
      </w:r>
      <w:r>
        <w:rPr>
          <w:rFonts w:hint="eastAsia"/>
        </w:rPr>
        <w:t>　　图表29　2011年一季度我国医药制造业行业不同类型企业销售收入分布图</w:t>
      </w:r>
      <w:r>
        <w:rPr>
          <w:rFonts w:hint="eastAsia"/>
        </w:rPr>
        <w:br/>
      </w:r>
      <w:r>
        <w:rPr>
          <w:rFonts w:hint="eastAsia"/>
        </w:rPr>
        <w:t>　　图表30　2011年一季度我国医药制造业行业不同所有制企业销售收入分布图</w:t>
      </w:r>
      <w:r>
        <w:rPr>
          <w:rFonts w:hint="eastAsia"/>
        </w:rPr>
        <w:br/>
      </w:r>
      <w:r>
        <w:rPr>
          <w:rFonts w:hint="eastAsia"/>
        </w:rPr>
        <w:t>　　图表31　2007-2011年我国医药制造业行业产成品增长趋势图</w:t>
      </w:r>
      <w:r>
        <w:rPr>
          <w:rFonts w:hint="eastAsia"/>
        </w:rPr>
        <w:br/>
      </w:r>
      <w:r>
        <w:rPr>
          <w:rFonts w:hint="eastAsia"/>
        </w:rPr>
        <w:t>　　图表32　2007-2011年我国医药制造业行业工业销售产值增长趋势图</w:t>
      </w:r>
      <w:r>
        <w:rPr>
          <w:rFonts w:hint="eastAsia"/>
        </w:rPr>
        <w:br/>
      </w:r>
      <w:r>
        <w:rPr>
          <w:rFonts w:hint="eastAsia"/>
        </w:rPr>
        <w:t>　　图表33　2007-2011年我国医药制造业行业出口交货值增长趋势图</w:t>
      </w:r>
      <w:r>
        <w:rPr>
          <w:rFonts w:hint="eastAsia"/>
        </w:rPr>
        <w:br/>
      </w:r>
      <w:r>
        <w:rPr>
          <w:rFonts w:hint="eastAsia"/>
        </w:rPr>
        <w:t>　　图表34　2007-2011年我国医药制造业行业销售成本增长趋势图</w:t>
      </w:r>
      <w:r>
        <w:rPr>
          <w:rFonts w:hint="eastAsia"/>
        </w:rPr>
        <w:br/>
      </w:r>
      <w:r>
        <w:rPr>
          <w:rFonts w:hint="eastAsia"/>
        </w:rPr>
        <w:t>　　图表37　2007-2011年我国医药制造业行业主要盈利指标增长趋势图</w:t>
      </w:r>
      <w:r>
        <w:rPr>
          <w:rFonts w:hint="eastAsia"/>
        </w:rPr>
        <w:br/>
      </w:r>
      <w:r>
        <w:rPr>
          <w:rFonts w:hint="eastAsia"/>
        </w:rPr>
        <w:t>　　图表39　2006-2008年我国药品进口金额走势图</w:t>
      </w:r>
      <w:r>
        <w:rPr>
          <w:rFonts w:hint="eastAsia"/>
        </w:rPr>
        <w:br/>
      </w:r>
      <w:r>
        <w:rPr>
          <w:rFonts w:hint="eastAsia"/>
        </w:rPr>
        <w:t>　　图表40　2006-2007年我国药品出口数量走势图</w:t>
      </w:r>
      <w:r>
        <w:rPr>
          <w:rFonts w:hint="eastAsia"/>
        </w:rPr>
        <w:br/>
      </w:r>
      <w:r>
        <w:rPr>
          <w:rFonts w:hint="eastAsia"/>
        </w:rPr>
        <w:t>　　图表41　2006-2008年我国药品出口金额走势图</w:t>
      </w:r>
      <w:r>
        <w:rPr>
          <w:rFonts w:hint="eastAsia"/>
        </w:rPr>
        <w:br/>
      </w:r>
      <w:r>
        <w:rPr>
          <w:rFonts w:hint="eastAsia"/>
        </w:rPr>
        <w:t>　　图表42　2006-2007年我国药品进出口平均单价状况表　单位：美元/千克</w:t>
      </w:r>
      <w:r>
        <w:rPr>
          <w:rFonts w:hint="eastAsia"/>
        </w:rPr>
        <w:br/>
      </w:r>
      <w:r>
        <w:rPr>
          <w:rFonts w:hint="eastAsia"/>
        </w:rPr>
        <w:t>　　图表43　2007-2010年我国中成药产量变化图　单位：吨</w:t>
      </w:r>
      <w:r>
        <w:rPr>
          <w:rFonts w:hint="eastAsia"/>
        </w:rPr>
        <w:br/>
      </w:r>
      <w:r>
        <w:rPr>
          <w:rFonts w:hint="eastAsia"/>
        </w:rPr>
        <w:t>　　图表44　2009-2010年我国中成药重点省市产量对比图　单位：吨</w:t>
      </w:r>
      <w:r>
        <w:rPr>
          <w:rFonts w:hint="eastAsia"/>
        </w:rPr>
        <w:br/>
      </w:r>
      <w:r>
        <w:rPr>
          <w:rFonts w:hint="eastAsia"/>
        </w:rPr>
        <w:t>　　图表45　2011年上半年我国中成药产量和2010年同期对比图　单位：吨</w:t>
      </w:r>
      <w:r>
        <w:rPr>
          <w:rFonts w:hint="eastAsia"/>
        </w:rPr>
        <w:br/>
      </w:r>
      <w:r>
        <w:rPr>
          <w:rFonts w:hint="eastAsia"/>
        </w:rPr>
        <w:t>　　图表46　2011年上半年我国中成药产量前5位省市对比图　单位：吨</w:t>
      </w:r>
      <w:r>
        <w:rPr>
          <w:rFonts w:hint="eastAsia"/>
        </w:rPr>
        <w:br/>
      </w:r>
      <w:r>
        <w:rPr>
          <w:rFonts w:hint="eastAsia"/>
        </w:rPr>
        <w:t>　　图表47　2011年上半年我国中成药前5位省市产量比例图</w:t>
      </w:r>
      <w:r>
        <w:rPr>
          <w:rFonts w:hint="eastAsia"/>
        </w:rPr>
        <w:br/>
      </w:r>
      <w:r>
        <w:rPr>
          <w:rFonts w:hint="eastAsia"/>
        </w:rPr>
        <w:t>　　图表48　2011年上半年我国中成药重点省市产量及增长率统计表　单位：吨</w:t>
      </w:r>
      <w:r>
        <w:rPr>
          <w:rFonts w:hint="eastAsia"/>
        </w:rPr>
        <w:br/>
      </w:r>
      <w:r>
        <w:rPr>
          <w:rFonts w:hint="eastAsia"/>
        </w:rPr>
        <w:t>　　图表49　2011年上半年我国中成药产量增长率排名前5位省市对比图　单位：吨</w:t>
      </w:r>
      <w:r>
        <w:rPr>
          <w:rFonts w:hint="eastAsia"/>
        </w:rPr>
        <w:br/>
      </w:r>
      <w:r>
        <w:rPr>
          <w:rFonts w:hint="eastAsia"/>
        </w:rPr>
        <w:t>　　图表50　2011年上半年我国中成药主要省份产量比重统计表　单位：吨</w:t>
      </w:r>
      <w:r>
        <w:rPr>
          <w:rFonts w:hint="eastAsia"/>
        </w:rPr>
        <w:br/>
      </w:r>
      <w:r>
        <w:rPr>
          <w:rFonts w:hint="eastAsia"/>
        </w:rPr>
        <w:t>　　图表51　2011年上半年我国中成药市场集中度和2010年同期对比图</w:t>
      </w:r>
      <w:r>
        <w:rPr>
          <w:rFonts w:hint="eastAsia"/>
        </w:rPr>
        <w:br/>
      </w:r>
      <w:r>
        <w:rPr>
          <w:rFonts w:hint="eastAsia"/>
        </w:rPr>
        <w:t>　　图表54　2011年上半年我国化学药品原药（化学原料药）产量和2010年同期对比图　单位：吨</w:t>
      </w:r>
      <w:r>
        <w:rPr>
          <w:rFonts w:hint="eastAsia"/>
        </w:rPr>
        <w:br/>
      </w:r>
      <w:r>
        <w:rPr>
          <w:rFonts w:hint="eastAsia"/>
        </w:rPr>
        <w:t>　　图表55　2011年上半年我国化学药品原药（化学原料药）产量前5位省市对比图　单位：吨</w:t>
      </w:r>
      <w:r>
        <w:rPr>
          <w:rFonts w:hint="eastAsia"/>
        </w:rPr>
        <w:br/>
      </w:r>
      <w:r>
        <w:rPr>
          <w:rFonts w:hint="eastAsia"/>
        </w:rPr>
        <w:t>　　图表56　2011年上半年我国化学药品原药（化学原料药）前5位省市产量比例图</w:t>
      </w:r>
      <w:r>
        <w:rPr>
          <w:rFonts w:hint="eastAsia"/>
        </w:rPr>
        <w:br/>
      </w:r>
      <w:r>
        <w:rPr>
          <w:rFonts w:hint="eastAsia"/>
        </w:rPr>
        <w:t>　　图表57　2011年上半年我国化学药品原药（化学原料药）重点省市产量及增长率统计表　单位：吨</w:t>
      </w:r>
      <w:r>
        <w:rPr>
          <w:rFonts w:hint="eastAsia"/>
        </w:rPr>
        <w:br/>
      </w:r>
      <w:r>
        <w:rPr>
          <w:rFonts w:hint="eastAsia"/>
        </w:rPr>
        <w:t>　　图表58　2011年上半年我国化学药品原药（化学原料药）产量增长率排名前5位省市对比图　单位：吨</w:t>
      </w:r>
      <w:r>
        <w:rPr>
          <w:rFonts w:hint="eastAsia"/>
        </w:rPr>
        <w:br/>
      </w:r>
      <w:r>
        <w:rPr>
          <w:rFonts w:hint="eastAsia"/>
        </w:rPr>
        <w:t>　　图表59　2011年上半年我国化学药品原药（化学原料药）主要省份产量比重统计表　单位：吨</w:t>
      </w:r>
      <w:r>
        <w:rPr>
          <w:rFonts w:hint="eastAsia"/>
        </w:rPr>
        <w:br/>
      </w:r>
      <w:r>
        <w:rPr>
          <w:rFonts w:hint="eastAsia"/>
        </w:rPr>
        <w:t>　　图表60　2011年上半年我国化学药品原药（化学原料药）市场集中度和2010年同期对比图</w:t>
      </w:r>
      <w:r>
        <w:rPr>
          <w:rFonts w:hint="eastAsia"/>
        </w:rPr>
        <w:br/>
      </w:r>
      <w:r>
        <w:rPr>
          <w:rFonts w:hint="eastAsia"/>
        </w:rPr>
        <w:t>　　图表63　2010年/2009年TOP20品种医院用药市场份额</w:t>
      </w:r>
      <w:r>
        <w:rPr>
          <w:rFonts w:hint="eastAsia"/>
        </w:rPr>
        <w:br/>
      </w:r>
      <w:r>
        <w:rPr>
          <w:rFonts w:hint="eastAsia"/>
        </w:rPr>
        <w:t>　　图表64　2010年皮肤病用药销售额TOP20药厂</w:t>
      </w:r>
      <w:r>
        <w:rPr>
          <w:rFonts w:hint="eastAsia"/>
        </w:rPr>
        <w:br/>
      </w:r>
      <w:r>
        <w:rPr>
          <w:rFonts w:hint="eastAsia"/>
        </w:rPr>
        <w:t>　　图表66　重庆华邦制药股份有限公司盈利指标走势图</w:t>
      </w:r>
      <w:r>
        <w:rPr>
          <w:rFonts w:hint="eastAsia"/>
        </w:rPr>
        <w:br/>
      </w:r>
      <w:r>
        <w:rPr>
          <w:rFonts w:hint="eastAsia"/>
        </w:rPr>
        <w:t>　　图表67　重庆华邦制药股份有限公司偿债指标走势图</w:t>
      </w:r>
      <w:r>
        <w:rPr>
          <w:rFonts w:hint="eastAsia"/>
        </w:rPr>
        <w:br/>
      </w:r>
      <w:r>
        <w:rPr>
          <w:rFonts w:hint="eastAsia"/>
        </w:rPr>
        <w:t>　　图表68　重庆华邦制药股份有限公司运营指标走势图</w:t>
      </w:r>
      <w:r>
        <w:rPr>
          <w:rFonts w:hint="eastAsia"/>
        </w:rPr>
        <w:br/>
      </w:r>
      <w:r>
        <w:rPr>
          <w:rFonts w:hint="eastAsia"/>
        </w:rPr>
        <w:t>　　图表69　重庆华邦制药股份有限公司成长指标走势图</w:t>
      </w:r>
      <w:r>
        <w:rPr>
          <w:rFonts w:hint="eastAsia"/>
        </w:rPr>
        <w:br/>
      </w:r>
      <w:r>
        <w:rPr>
          <w:rFonts w:hint="eastAsia"/>
        </w:rPr>
        <w:t>　　图表70　浙江东亚药业有限公司主要经济指标走势图</w:t>
      </w:r>
      <w:r>
        <w:rPr>
          <w:rFonts w:hint="eastAsia"/>
        </w:rPr>
        <w:br/>
      </w:r>
      <w:r>
        <w:rPr>
          <w:rFonts w:hint="eastAsia"/>
        </w:rPr>
        <w:t>　　图表71　浙江东亚药业有限公司经营收入走势图</w:t>
      </w:r>
      <w:r>
        <w:rPr>
          <w:rFonts w:hint="eastAsia"/>
        </w:rPr>
        <w:br/>
      </w:r>
      <w:r>
        <w:rPr>
          <w:rFonts w:hint="eastAsia"/>
        </w:rPr>
        <w:t>　　图表72　浙江东亚药业有限公司盈利指标走势图</w:t>
      </w:r>
      <w:r>
        <w:rPr>
          <w:rFonts w:hint="eastAsia"/>
        </w:rPr>
        <w:br/>
      </w:r>
      <w:r>
        <w:rPr>
          <w:rFonts w:hint="eastAsia"/>
        </w:rPr>
        <w:t>　　图表73　浙江东亚药业有限公司负债情况图</w:t>
      </w:r>
      <w:r>
        <w:rPr>
          <w:rFonts w:hint="eastAsia"/>
        </w:rPr>
        <w:br/>
      </w:r>
      <w:r>
        <w:rPr>
          <w:rFonts w:hint="eastAsia"/>
        </w:rPr>
        <w:t>　　图表74　浙江东亚药业有限公司负债指标走势图</w:t>
      </w:r>
      <w:r>
        <w:rPr>
          <w:rFonts w:hint="eastAsia"/>
        </w:rPr>
        <w:br/>
      </w:r>
      <w:r>
        <w:rPr>
          <w:rFonts w:hint="eastAsia"/>
        </w:rPr>
        <w:t>　　图表75　浙江东亚药业有限公司运营能力指标走势图 单位：次</w:t>
      </w:r>
      <w:r>
        <w:rPr>
          <w:rFonts w:hint="eastAsia"/>
        </w:rPr>
        <w:br/>
      </w:r>
      <w:r>
        <w:rPr>
          <w:rFonts w:hint="eastAsia"/>
        </w:rPr>
        <w:t>　　图表76　浙江东亚药业有限公司成长能力指标走势图</w:t>
      </w:r>
      <w:r>
        <w:rPr>
          <w:rFonts w:hint="eastAsia"/>
        </w:rPr>
        <w:br/>
      </w:r>
      <w:r>
        <w:rPr>
          <w:rFonts w:hint="eastAsia"/>
        </w:rPr>
        <w:t>　　图表77　北京华洋奎龙药业有限公司主要经济指标走势图</w:t>
      </w:r>
      <w:r>
        <w:rPr>
          <w:rFonts w:hint="eastAsia"/>
        </w:rPr>
        <w:br/>
      </w:r>
      <w:r>
        <w:rPr>
          <w:rFonts w:hint="eastAsia"/>
        </w:rPr>
        <w:t>　　图表78　北京华洋奎龙药业有限公司经营收入走势图</w:t>
      </w:r>
      <w:r>
        <w:rPr>
          <w:rFonts w:hint="eastAsia"/>
        </w:rPr>
        <w:br/>
      </w:r>
      <w:r>
        <w:rPr>
          <w:rFonts w:hint="eastAsia"/>
        </w:rPr>
        <w:t>　　图表79　北京华洋奎龙药业有限公司盈利指标走势图</w:t>
      </w:r>
      <w:r>
        <w:rPr>
          <w:rFonts w:hint="eastAsia"/>
        </w:rPr>
        <w:br/>
      </w:r>
      <w:r>
        <w:rPr>
          <w:rFonts w:hint="eastAsia"/>
        </w:rPr>
        <w:t>　　图表80　北京华洋奎龙药业有限公司负债情况图</w:t>
      </w:r>
      <w:r>
        <w:rPr>
          <w:rFonts w:hint="eastAsia"/>
        </w:rPr>
        <w:br/>
      </w:r>
      <w:r>
        <w:rPr>
          <w:rFonts w:hint="eastAsia"/>
        </w:rPr>
        <w:t>　　图表81　北京华洋奎龙药业有限公司负债指标走势图</w:t>
      </w:r>
      <w:r>
        <w:rPr>
          <w:rFonts w:hint="eastAsia"/>
        </w:rPr>
        <w:br/>
      </w:r>
      <w:r>
        <w:rPr>
          <w:rFonts w:hint="eastAsia"/>
        </w:rPr>
        <w:t>　　图表82　北京华洋奎龙药业有限公司运营能力指标走势图 单位：次</w:t>
      </w:r>
      <w:r>
        <w:rPr>
          <w:rFonts w:hint="eastAsia"/>
        </w:rPr>
        <w:br/>
      </w:r>
      <w:r>
        <w:rPr>
          <w:rFonts w:hint="eastAsia"/>
        </w:rPr>
        <w:t>　　图表83　北京华洋奎龙药业有限公司成长能力指标走势图</w:t>
      </w:r>
      <w:r>
        <w:rPr>
          <w:rFonts w:hint="eastAsia"/>
        </w:rPr>
        <w:br/>
      </w:r>
      <w:r>
        <w:rPr>
          <w:rFonts w:hint="eastAsia"/>
        </w:rPr>
        <w:t>　　图表84　北京云菱生物技术有限公司主要经济指标走势图</w:t>
      </w:r>
      <w:r>
        <w:rPr>
          <w:rFonts w:hint="eastAsia"/>
        </w:rPr>
        <w:br/>
      </w:r>
      <w:r>
        <w:rPr>
          <w:rFonts w:hint="eastAsia"/>
        </w:rPr>
        <w:t>　　图表85　北京云菱生物技术有限公司经营收入走势图</w:t>
      </w:r>
      <w:r>
        <w:rPr>
          <w:rFonts w:hint="eastAsia"/>
        </w:rPr>
        <w:br/>
      </w:r>
      <w:r>
        <w:rPr>
          <w:rFonts w:hint="eastAsia"/>
        </w:rPr>
        <w:t>　　图表86　北京云菱生物技术有限公司盈利指标走势图</w:t>
      </w:r>
      <w:r>
        <w:rPr>
          <w:rFonts w:hint="eastAsia"/>
        </w:rPr>
        <w:br/>
      </w:r>
      <w:r>
        <w:rPr>
          <w:rFonts w:hint="eastAsia"/>
        </w:rPr>
        <w:t>　　图表87　北京云菱生物技术有限公司负债情况图</w:t>
      </w:r>
      <w:r>
        <w:rPr>
          <w:rFonts w:hint="eastAsia"/>
        </w:rPr>
        <w:br/>
      </w:r>
      <w:r>
        <w:rPr>
          <w:rFonts w:hint="eastAsia"/>
        </w:rPr>
        <w:t>　　图表88　北京云菱生物技术有限公司负债指标走势图</w:t>
      </w:r>
      <w:r>
        <w:rPr>
          <w:rFonts w:hint="eastAsia"/>
        </w:rPr>
        <w:br/>
      </w:r>
      <w:r>
        <w:rPr>
          <w:rFonts w:hint="eastAsia"/>
        </w:rPr>
        <w:t>　　图表89　北京云菱生物技术有限公司运营能力指标走势图 单位：次</w:t>
      </w:r>
      <w:r>
        <w:rPr>
          <w:rFonts w:hint="eastAsia"/>
        </w:rPr>
        <w:br/>
      </w:r>
      <w:r>
        <w:rPr>
          <w:rFonts w:hint="eastAsia"/>
        </w:rPr>
        <w:t>　　图表90　北京云菱生物技术有限公司成长能力指标走势图</w:t>
      </w:r>
      <w:r>
        <w:rPr>
          <w:rFonts w:hint="eastAsia"/>
        </w:rPr>
        <w:br/>
      </w:r>
      <w:r>
        <w:rPr>
          <w:rFonts w:hint="eastAsia"/>
        </w:rPr>
        <w:t>　　图表91　江西登科科技有限公司主要经济指标走势图</w:t>
      </w:r>
      <w:r>
        <w:rPr>
          <w:rFonts w:hint="eastAsia"/>
        </w:rPr>
        <w:br/>
      </w:r>
      <w:r>
        <w:rPr>
          <w:rFonts w:hint="eastAsia"/>
        </w:rPr>
        <w:t>　　图表92　江西登科科技有限公司经营收入走势图</w:t>
      </w:r>
      <w:r>
        <w:rPr>
          <w:rFonts w:hint="eastAsia"/>
        </w:rPr>
        <w:br/>
      </w:r>
      <w:r>
        <w:rPr>
          <w:rFonts w:hint="eastAsia"/>
        </w:rPr>
        <w:t>　　图表93　江西登科科技有限公司盈利指标走势图</w:t>
      </w:r>
      <w:r>
        <w:rPr>
          <w:rFonts w:hint="eastAsia"/>
        </w:rPr>
        <w:br/>
      </w:r>
      <w:r>
        <w:rPr>
          <w:rFonts w:hint="eastAsia"/>
        </w:rPr>
        <w:t>　　图表94　江西登科科技有限公司负债情况图</w:t>
      </w:r>
      <w:r>
        <w:rPr>
          <w:rFonts w:hint="eastAsia"/>
        </w:rPr>
        <w:br/>
      </w:r>
      <w:r>
        <w:rPr>
          <w:rFonts w:hint="eastAsia"/>
        </w:rPr>
        <w:t>　　图表95　江西登科科技有限公司负债指标走势图</w:t>
      </w:r>
      <w:r>
        <w:rPr>
          <w:rFonts w:hint="eastAsia"/>
        </w:rPr>
        <w:br/>
      </w:r>
      <w:r>
        <w:rPr>
          <w:rFonts w:hint="eastAsia"/>
        </w:rPr>
        <w:t>　　图表96　江西登科科技有限公司运营能力指标走势图 单位：次</w:t>
      </w:r>
      <w:r>
        <w:rPr>
          <w:rFonts w:hint="eastAsia"/>
        </w:rPr>
        <w:br/>
      </w:r>
      <w:r>
        <w:rPr>
          <w:rFonts w:hint="eastAsia"/>
        </w:rPr>
        <w:t>　　图表97　江西登科科技有限公司成长能力指标走势图</w:t>
      </w:r>
      <w:r>
        <w:rPr>
          <w:rFonts w:hint="eastAsia"/>
        </w:rPr>
        <w:br/>
      </w:r>
      <w:r>
        <w:rPr>
          <w:rFonts w:hint="eastAsia"/>
        </w:rPr>
        <w:t>　　图表98　广西佳华医疗卫生用品有限公司主要经济指标走势图</w:t>
      </w:r>
      <w:r>
        <w:rPr>
          <w:rFonts w:hint="eastAsia"/>
        </w:rPr>
        <w:br/>
      </w:r>
      <w:r>
        <w:rPr>
          <w:rFonts w:hint="eastAsia"/>
        </w:rPr>
        <w:t>　　图表99　广西佳华医疗卫生用品有限公司经营收入走势图</w:t>
      </w:r>
      <w:r>
        <w:rPr>
          <w:rFonts w:hint="eastAsia"/>
        </w:rPr>
        <w:br/>
      </w:r>
      <w:r>
        <w:rPr>
          <w:rFonts w:hint="eastAsia"/>
        </w:rPr>
        <w:t>　　图表100　广西佳华医疗卫生用品有限公司盈利指标走势图</w:t>
      </w:r>
      <w:r>
        <w:rPr>
          <w:rFonts w:hint="eastAsia"/>
        </w:rPr>
        <w:br/>
      </w:r>
      <w:r>
        <w:rPr>
          <w:rFonts w:hint="eastAsia"/>
        </w:rPr>
        <w:t>　　图表101　广西佳华医疗卫生用品有限公司负债情况图</w:t>
      </w:r>
      <w:r>
        <w:rPr>
          <w:rFonts w:hint="eastAsia"/>
        </w:rPr>
        <w:br/>
      </w:r>
      <w:r>
        <w:rPr>
          <w:rFonts w:hint="eastAsia"/>
        </w:rPr>
        <w:t>　　图表102　广西佳华医疗卫生用品有限公司负债指标走势图</w:t>
      </w:r>
      <w:r>
        <w:rPr>
          <w:rFonts w:hint="eastAsia"/>
        </w:rPr>
        <w:br/>
      </w:r>
      <w:r>
        <w:rPr>
          <w:rFonts w:hint="eastAsia"/>
        </w:rPr>
        <w:t>　　图表103　广西佳华医疗卫生用品有限公司运营能力指标走势图 单位：次</w:t>
      </w:r>
      <w:r>
        <w:rPr>
          <w:rFonts w:hint="eastAsia"/>
        </w:rPr>
        <w:br/>
      </w:r>
      <w:r>
        <w:rPr>
          <w:rFonts w:hint="eastAsia"/>
        </w:rPr>
        <w:t>　　图表104　广西佳华医疗卫生用品有限公司成长能力指标走势图</w:t>
      </w:r>
      <w:r>
        <w:rPr>
          <w:rFonts w:hint="eastAsia"/>
        </w:rPr>
        <w:br/>
      </w:r>
      <w:r>
        <w:rPr>
          <w:rFonts w:hint="eastAsia"/>
        </w:rPr>
        <w:t>　　图表105　江西樟树市三泰药业有限公司主要经济指标走势图</w:t>
      </w:r>
      <w:r>
        <w:rPr>
          <w:rFonts w:hint="eastAsia"/>
        </w:rPr>
        <w:br/>
      </w:r>
      <w:r>
        <w:rPr>
          <w:rFonts w:hint="eastAsia"/>
        </w:rPr>
        <w:t>　　图表106　江西樟树市三泰药业有限公司经营收入走势图</w:t>
      </w:r>
      <w:r>
        <w:rPr>
          <w:rFonts w:hint="eastAsia"/>
        </w:rPr>
        <w:br/>
      </w:r>
      <w:r>
        <w:rPr>
          <w:rFonts w:hint="eastAsia"/>
        </w:rPr>
        <w:t>　　图表107　江西樟树市三泰药业有限公司盈利指标走势图</w:t>
      </w:r>
      <w:r>
        <w:rPr>
          <w:rFonts w:hint="eastAsia"/>
        </w:rPr>
        <w:br/>
      </w:r>
      <w:r>
        <w:rPr>
          <w:rFonts w:hint="eastAsia"/>
        </w:rPr>
        <w:t>　　图表108　江西樟树市三泰药业有限公司负债情况图</w:t>
      </w:r>
      <w:r>
        <w:rPr>
          <w:rFonts w:hint="eastAsia"/>
        </w:rPr>
        <w:br/>
      </w:r>
      <w:r>
        <w:rPr>
          <w:rFonts w:hint="eastAsia"/>
        </w:rPr>
        <w:t>　　图表109　江西樟树市三泰药业有限公司负债指标走势图</w:t>
      </w:r>
      <w:r>
        <w:rPr>
          <w:rFonts w:hint="eastAsia"/>
        </w:rPr>
        <w:br/>
      </w:r>
      <w:r>
        <w:rPr>
          <w:rFonts w:hint="eastAsia"/>
        </w:rPr>
        <w:t>　　图表110　重庆市菩浪生物科技有限公司主要经济指标走势图</w:t>
      </w:r>
      <w:r>
        <w:rPr>
          <w:rFonts w:hint="eastAsia"/>
        </w:rPr>
        <w:br/>
      </w:r>
      <w:r>
        <w:rPr>
          <w:rFonts w:hint="eastAsia"/>
        </w:rPr>
        <w:t>　　图表111　重庆市菩浪生物科技有限公司经营收入走势图</w:t>
      </w:r>
      <w:r>
        <w:rPr>
          <w:rFonts w:hint="eastAsia"/>
        </w:rPr>
        <w:br/>
      </w:r>
      <w:r>
        <w:rPr>
          <w:rFonts w:hint="eastAsia"/>
        </w:rPr>
        <w:t>　　图表112　重庆市菩浪生物科技有限公司盈利指标走势图</w:t>
      </w:r>
      <w:r>
        <w:rPr>
          <w:rFonts w:hint="eastAsia"/>
        </w:rPr>
        <w:br/>
      </w:r>
      <w:r>
        <w:rPr>
          <w:rFonts w:hint="eastAsia"/>
        </w:rPr>
        <w:t>　　图表113　重庆市菩浪生物科技有限公司负债情况图</w:t>
      </w:r>
      <w:r>
        <w:rPr>
          <w:rFonts w:hint="eastAsia"/>
        </w:rPr>
        <w:br/>
      </w:r>
      <w:r>
        <w:rPr>
          <w:rFonts w:hint="eastAsia"/>
        </w:rPr>
        <w:t>　　图表114　重庆市菩浪生物科技有限公司负债指标走势图</w:t>
      </w:r>
      <w:r>
        <w:rPr>
          <w:rFonts w:hint="eastAsia"/>
        </w:rPr>
        <w:br/>
      </w:r>
      <w:r>
        <w:rPr>
          <w:rFonts w:hint="eastAsia"/>
        </w:rPr>
        <w:t>　　图表115　重庆市菩浪生物科技有限公司运营能力指标走势图 单位：次</w:t>
      </w:r>
      <w:r>
        <w:rPr>
          <w:rFonts w:hint="eastAsia"/>
        </w:rPr>
        <w:br/>
      </w:r>
      <w:r>
        <w:rPr>
          <w:rFonts w:hint="eastAsia"/>
        </w:rPr>
        <w:t>　　图表116　重庆市菩浪生物科技有限公司成长能力指标走势图</w:t>
      </w:r>
      <w:r>
        <w:rPr>
          <w:rFonts w:hint="eastAsia"/>
        </w:rPr>
        <w:br/>
      </w:r>
      <w:r>
        <w:rPr>
          <w:rFonts w:hint="eastAsia"/>
        </w:rPr>
        <w:t>　　图表117　成都润兴消毒药业有限公司主要经济指标走势图</w:t>
      </w:r>
      <w:r>
        <w:rPr>
          <w:rFonts w:hint="eastAsia"/>
        </w:rPr>
        <w:br/>
      </w:r>
      <w:r>
        <w:rPr>
          <w:rFonts w:hint="eastAsia"/>
        </w:rPr>
        <w:t>　　图表118　成都润兴消毒药业有限公司经营收入走势图</w:t>
      </w:r>
      <w:r>
        <w:rPr>
          <w:rFonts w:hint="eastAsia"/>
        </w:rPr>
        <w:br/>
      </w:r>
      <w:r>
        <w:rPr>
          <w:rFonts w:hint="eastAsia"/>
        </w:rPr>
        <w:t>　　图表119　成都润兴消毒药业有限公司盈利指标走势图</w:t>
      </w:r>
      <w:r>
        <w:rPr>
          <w:rFonts w:hint="eastAsia"/>
        </w:rPr>
        <w:br/>
      </w:r>
      <w:r>
        <w:rPr>
          <w:rFonts w:hint="eastAsia"/>
        </w:rPr>
        <w:t>　　图表120　成都润兴消毒药业有限公司负债情况图</w:t>
      </w:r>
      <w:r>
        <w:rPr>
          <w:rFonts w:hint="eastAsia"/>
        </w:rPr>
        <w:br/>
      </w:r>
      <w:r>
        <w:rPr>
          <w:rFonts w:hint="eastAsia"/>
        </w:rPr>
        <w:t>　　图表121　成都润兴消毒药业有限公司负债指标走势图</w:t>
      </w:r>
      <w:r>
        <w:rPr>
          <w:rFonts w:hint="eastAsia"/>
        </w:rPr>
        <w:br/>
      </w:r>
      <w:r>
        <w:rPr>
          <w:rFonts w:hint="eastAsia"/>
        </w:rPr>
        <w:t>　　图表122　成都润兴消毒药业有限公司运营能力指标走势图 单位：次</w:t>
      </w:r>
      <w:r>
        <w:rPr>
          <w:rFonts w:hint="eastAsia"/>
        </w:rPr>
        <w:br/>
      </w:r>
      <w:r>
        <w:rPr>
          <w:rFonts w:hint="eastAsia"/>
        </w:rPr>
        <w:t>　　图表123　成都润兴消毒药业有限公司成长能力指标走势图</w:t>
      </w:r>
      <w:r>
        <w:rPr>
          <w:rFonts w:hint="eastAsia"/>
        </w:rPr>
        <w:br/>
      </w:r>
      <w:r>
        <w:rPr>
          <w:rFonts w:hint="eastAsia"/>
        </w:rPr>
        <w:t>　　图表124　成都天骄化装品有限公司主要经济指标走势图</w:t>
      </w:r>
      <w:r>
        <w:rPr>
          <w:rFonts w:hint="eastAsia"/>
        </w:rPr>
        <w:br/>
      </w:r>
      <w:r>
        <w:rPr>
          <w:rFonts w:hint="eastAsia"/>
        </w:rPr>
        <w:t>　　图表125　成都天骄化装品有限公司经营收入走势图</w:t>
      </w:r>
      <w:r>
        <w:rPr>
          <w:rFonts w:hint="eastAsia"/>
        </w:rPr>
        <w:br/>
      </w:r>
      <w:r>
        <w:rPr>
          <w:rFonts w:hint="eastAsia"/>
        </w:rPr>
        <w:t>　　图表126　成都天骄化装品有限公司盈利指标走势图</w:t>
      </w:r>
      <w:r>
        <w:rPr>
          <w:rFonts w:hint="eastAsia"/>
        </w:rPr>
        <w:br/>
      </w:r>
      <w:r>
        <w:rPr>
          <w:rFonts w:hint="eastAsia"/>
        </w:rPr>
        <w:t>　　图表127　成都天骄化装品有限公司负债情况图</w:t>
      </w:r>
      <w:r>
        <w:rPr>
          <w:rFonts w:hint="eastAsia"/>
        </w:rPr>
        <w:br/>
      </w:r>
      <w:r>
        <w:rPr>
          <w:rFonts w:hint="eastAsia"/>
        </w:rPr>
        <w:t>　　图表128　成都天骄化装品有限公司负债指标走势图</w:t>
      </w:r>
      <w:r>
        <w:rPr>
          <w:rFonts w:hint="eastAsia"/>
        </w:rPr>
        <w:br/>
      </w:r>
      <w:r>
        <w:rPr>
          <w:rFonts w:hint="eastAsia"/>
        </w:rPr>
        <w:t>　　图表129　2001-2008年中国皮肤病药物整体市场销售规模和年增长率</w:t>
      </w:r>
      <w:r>
        <w:rPr>
          <w:rFonts w:hint="eastAsia"/>
        </w:rPr>
        <w:br/>
      </w:r>
      <w:r>
        <w:rPr>
          <w:rFonts w:hint="eastAsia"/>
        </w:rPr>
        <w:t>　　图表130　2011-2015年中国医药制造业市场盈利预测分析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0247a411b4db8" w:history="1">
        <w:r>
          <w:rPr>
            <w:rStyle w:val="Hyperlink"/>
          </w:rPr>
          <w:t>2011-2015年中国皮肤病药物市场供需形势与消费市场深度调研分析报告</w:t>
        </w:r>
      </w:hyperlink>
      <w:r>
        <w:rPr>
          <w:color w:val="C00000"/>
        </w:rPr>
        <w:t>》，报告编号：</w:t>
      </w:r>
      <w:r>
        <w:rPr>
          <w:rFonts w:hint="eastAsia"/>
          <w:color w:val="C00000"/>
        </w:rPr>
        <w:t>0837A20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0247a411b4db8" w:history="1">
        <w:r>
          <w:rPr>
            <w:rStyle w:val="Hyperlink"/>
          </w:rPr>
          <w:t>https://www.20087.com/2011-09/R_2011_2015pifubingyaowushichanggongxu.html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热点：皮肤病药物含有激素对身体有影响吗、皮肤病药物治疗、皮肤病药物大全、皮肤病药物过敏怎么办、皮肤病药物名单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3942c4e4947ab" w:history="1">
      <w:r>
        <w:rPr>
          <w:rStyle w:val="Hyperlink"/>
        </w:rPr>
        <w:t>2011-2015年中国皮肤病药物市场供需形势与消费市场深度调研分析报告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ifubingyaowushichanggongxu.html" TargetMode="External" Id="R0890247a411b4db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ifubingyaowushichanggongxu.html" TargetMode="External" Id="R18d3942c4e49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2011-09-26T03:25:00Z</dcterms:created>
  <dcterms:modified xsi:type="dcterms:W3CDTF">2011-09-26T04:25:00Z</dcterms:modified>
  <dc:subject>2011-2015年中国皮肤病药物市场供需形势与消费市场深度调研分析报告</dc:subject>
  <dc:title>2011-2015年中国皮肤病药物市场供需形势与消费市场深度调研分析报告</dc:title>
  <cp:keywords>2011-2015年中国皮肤病药物市场供需形势与消费市场深度调研分析报告</cp:keywords>
  <dc:description>2011-2015年中国皮肤病药物市场供需形势与消费市场深度调研分析报告</dc:description>
</cp:coreProperties>
</file>