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7e2c3e39c4914" w:history="1">
              <w:r>
                <w:rPr>
                  <w:rStyle w:val="Hyperlink"/>
                </w:rPr>
                <w:t>2011-2015年中国硬脂酸产业发展趋势与投资契机专题报告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7e2c3e39c4914" w:history="1">
              <w:r>
                <w:rPr>
                  <w:rStyle w:val="Hyperlink"/>
                </w:rPr>
                <w:t>2011-2015年中国硬脂酸产业发展趋势与投资契机专题报告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7e2c3e39c4914" w:history="1">
                <w:r>
                  <w:rPr>
                    <w:rStyle w:val="Hyperlink"/>
                  </w:rPr>
                  <w:t>https://www.20087.com/2011-09/R_2011_2015yingzhisuanchanyefazhanqush.html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广泛应用于化妆品、橡胶、塑料等行业的基础化工原料，因其具有良好的乳化、润滑和分散性能，在多种产品中发挥着重要作用。近年来，随着消费者对高品质生活的需求增长和技术的进步，对于高效、纯净的硬脂酸需求不断增加。同时，随着化工技术和生产工艺的进步，硬脂酸的品质得到了显著提升，如通过采用高效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硬脂酸的发展将更加注重环保化和功能化。市场调研网指出，一方面，通过引入先进的化工技术和生产工艺，提高硬脂酸的性能，降低生产成本，如采用绿色合成路线和高效制造技术，提高产品的综合性能。另一方面，随着环保法规的趋严，硬脂酸的生产和使用将更加注重环保，减少生产过程中的污染排放。此外，随着新材料技术的发展，硬脂酸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2011年全球硬脂酸行业运行现状分析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2011年世界硬脂酸行业发展概况</w:t>
      </w:r>
      <w:r>
        <w:rPr>
          <w:rFonts w:hint="eastAsia"/>
        </w:rPr>
        <w:br/>
      </w:r>
      <w:r>
        <w:rPr>
          <w:rFonts w:hint="eastAsia"/>
        </w:rPr>
        <w:t>　　　　一、世界硬脂酸产业特征分析</w:t>
      </w:r>
      <w:r>
        <w:rPr>
          <w:rFonts w:hint="eastAsia"/>
        </w:rPr>
        <w:br/>
      </w:r>
      <w:r>
        <w:rPr>
          <w:rFonts w:hint="eastAsia"/>
        </w:rPr>
        <w:t>　　　　二、全球硬脂酸市场格局分析</w:t>
      </w:r>
      <w:r>
        <w:rPr>
          <w:rFonts w:hint="eastAsia"/>
        </w:rPr>
        <w:br/>
      </w:r>
      <w:r>
        <w:rPr>
          <w:rFonts w:hint="eastAsia"/>
        </w:rPr>
        <w:t>　　　　三、全球硬脂酸技术工艺现状分析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2011年世界主要国家硬脂酸行业发展情况分析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2011-2015年世界硬脂酸行业发展趋势分析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2011年中国硬脂酸产业发展政策环境分析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一、硬脂酸产业政策分析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2011年中国硬脂酸行业发展社会环境分析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2011年中国硬脂酸行业运行形势分析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2011年中国硬脂酸技术发展特征分析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二、产品多样化</w:t>
      </w:r>
      <w:r>
        <w:rPr>
          <w:rFonts w:hint="eastAsia"/>
        </w:rPr>
        <w:br/>
      </w:r>
      <w:r>
        <w:rPr>
          <w:rFonts w:hint="eastAsia"/>
        </w:rPr>
        <w:t>　　　　三、节能环保型技术</w:t>
      </w:r>
      <w:r>
        <w:rPr>
          <w:rFonts w:hint="eastAsia"/>
        </w:rPr>
        <w:br/>
      </w:r>
      <w:r>
        <w:rPr>
          <w:rFonts w:hint="eastAsia"/>
        </w:rPr>
        <w:t>　　第二节 2011年中国硬脂酸产业发展情况分析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一、中国硬脂酸产业现状分析</w:t>
      </w:r>
      <w:r>
        <w:rPr>
          <w:rFonts w:hint="eastAsia"/>
        </w:rPr>
        <w:br/>
      </w:r>
      <w:r>
        <w:rPr>
          <w:rFonts w:hint="eastAsia"/>
        </w:rPr>
        <w:t>　　　　二、中国硬脂酸行业发展机遇分析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三、中国硬脂酸产业最新动态分析</w:t>
      </w:r>
      <w:r>
        <w:rPr>
          <w:rFonts w:hint="eastAsia"/>
        </w:rPr>
        <w:br/>
      </w:r>
      <w:r>
        <w:rPr>
          <w:rFonts w:hint="eastAsia"/>
        </w:rPr>
        <w:t>　　第三节 2011年中国硬脂酸盐行业运营形势分析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2011年中国硬脂酸市场运行动态分析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2011年中国硬脂酸市场走势分析</w:t>
      </w:r>
      <w:r>
        <w:rPr>
          <w:rFonts w:hint="eastAsia"/>
        </w:rPr>
        <w:br/>
      </w:r>
      <w:r>
        <w:rPr>
          <w:rFonts w:hint="eastAsia"/>
        </w:rPr>
        <w:t>　　　　一、硬脂酸市场供需分析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2011年中国硬脂酸市场存在的问题分析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一、硬脂酸市场存在主要问题探讨</w:t>
      </w:r>
      <w:r>
        <w:rPr>
          <w:rFonts w:hint="eastAsia"/>
        </w:rPr>
        <w:br/>
      </w:r>
      <w:r>
        <w:rPr>
          <w:rFonts w:hint="eastAsia"/>
        </w:rPr>
        <w:t>　　　　二、硬脂酸市场面临的挑战分析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2011-2015年中国硬脂酸行业发展策略分析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2006-2010年中国硬脂酸（29157010）进出口数据监测分析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2006-2010年中国硬脂酸进口数据分析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2006-2010年中国硬脂酸出口数据分析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2006-2010年中国硬脂酸进出口平均单价分析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2006-2010年中国硬脂酸进出口国家及地区分析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2011年中国硬脂酸行业市场竞争格局分析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2011年中国硬脂酸产业竞争现状分析</w:t>
      </w:r>
      <w:r>
        <w:rPr>
          <w:rFonts w:hint="eastAsia"/>
        </w:rPr>
        <w:br/>
      </w:r>
      <w:r>
        <w:rPr>
          <w:rFonts w:hint="eastAsia"/>
        </w:rPr>
        <w:t>　　　　一、硬脂酸生产成本竞争分析</w:t>
      </w:r>
      <w:r>
        <w:rPr>
          <w:rFonts w:hint="eastAsia"/>
        </w:rPr>
        <w:br/>
      </w:r>
      <w:r>
        <w:rPr>
          <w:rFonts w:hint="eastAsia"/>
        </w:rPr>
        <w:t>　　　　二、硬脂酸自主创新技术竞争分析</w:t>
      </w:r>
      <w:r>
        <w:rPr>
          <w:rFonts w:hint="eastAsia"/>
        </w:rPr>
        <w:br/>
      </w:r>
      <w:r>
        <w:rPr>
          <w:rFonts w:hint="eastAsia"/>
        </w:rPr>
        <w:t>　　　　三、硬脂酸市场价格竞争分析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2011年中国硬脂酸行业集中度分析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2011年中国硬脂酸行业竞争策略分析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2011年中国硬脂酸行业重点企业核心竞争力分析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上海制皂集团（如皋）有限公司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如皋市亚雅油脂化工有限公司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益海（东莞）油化工业有限公司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中.智.林.：淄博凤宝化工有限公司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2011年中国塑料行业发展态势分析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2011年中国橡胶行业发展现状分析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2011-2015年中国硬脂酸行业发展前景预测分析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2011-2015年中国硬脂酸行业投资机会与风险分析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7e2c3e39c4914" w:history="1">
        <w:r>
          <w:rPr>
            <w:rStyle w:val="Hyperlink"/>
          </w:rPr>
          <w:t>2011-2015年中国硬脂酸产业发展趋势与投资契机专题报告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7e2c3e39c4914" w:history="1">
        <w:r>
          <w:rPr>
            <w:rStyle w:val="Hyperlink"/>
          </w:rPr>
          <w:t>https://www.20087.com/2011-09/R_2011_2015yingzhisuanchanyefazhanqush.html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热点：硬脂酸对皮肤有害吗、硬脂酸1801、硬脂酸对皮肤有什么作用、硬脂酸锌、十五酸、硬脂酸钙、硬脂酸是激素吗、硬脂酸甲酯、乙基己基甘油的作用与功效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d0c52e4e4176" w:history="1">
      <w:r>
        <w:rPr>
          <w:rStyle w:val="Hyperlink"/>
        </w:rPr>
        <w:t>2011-2015年中国硬脂酸产业发展趋势与投资契机专题报告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ngzhisuanchanyefazhanqush.html" TargetMode="External" Id="R0517e2c3e39c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ngzhisuanchanyefazhanqush.html" TargetMode="External" Id="Rb379d0c52e4e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2011-09-15T01:01:00Z</dcterms:created>
  <dcterms:modified xsi:type="dcterms:W3CDTF">2011-09-15T02:01:00Z</dcterms:modified>
  <dc:subject>2011-2015年中国硬脂酸产业发展趋势与投资契机专题报告</dc:subject>
  <dc:title>2011-2015年中国硬脂酸产业发展趋势与投资契机专题报告</dc:title>
  <cp:keywords>2011-2015年中国硬脂酸产业发展趋势与投资契机专题报告</cp:keywords>
  <dc:description>2011-2015年中国硬脂酸产业发展趋势与投资契机专题报告</dc:description>
</cp:coreProperties>
</file>