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ee787b45546ee" w:history="1">
              <w:r>
                <w:rPr>
                  <w:rStyle w:val="Hyperlink"/>
                </w:rPr>
                <w:t>2011-2015年中国钛铁行业市场应用前景展望与投资风险分析报告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ee787b45546ee" w:history="1">
              <w:r>
                <w:rPr>
                  <w:rStyle w:val="Hyperlink"/>
                </w:rPr>
                <w:t>2011-2015年中国钛铁行业市场应用前景展望与投资风险分析报告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0816725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6ee787b45546ee" w:history="1">
                <w:r>
                  <w:rPr>
                    <w:rStyle w:val="Hyperlink"/>
                  </w:rPr>
                  <w:t>https://www.20087.com/2011-09/R_2011_2015zuotiexingyeshichangyingyon.html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钛铁产业相关概述</w:t>
      </w:r>
      <w:r>
        <w:rPr>
          <w:rFonts w:hint="eastAsia"/>
        </w:rPr>
        <w:br/>
      </w:r>
      <w:r>
        <w:rPr>
          <w:rFonts w:hint="eastAsia"/>
        </w:rPr>
        <w:t>　　第一节 钛铁概述</w:t>
      </w:r>
      <w:r>
        <w:rPr>
          <w:rFonts w:hint="eastAsia"/>
        </w:rPr>
        <w:br/>
      </w:r>
      <w:r>
        <w:rPr>
          <w:rFonts w:hint="eastAsia"/>
        </w:rPr>
        <w:t>　　　　一、钛铁叙述</w:t>
      </w:r>
      <w:r>
        <w:rPr>
          <w:rFonts w:hint="eastAsia"/>
        </w:rPr>
        <w:br/>
      </w:r>
      <w:r>
        <w:rPr>
          <w:rFonts w:hint="eastAsia"/>
        </w:rPr>
        <w:t>　　　　二、钛铁用途</w:t>
      </w:r>
      <w:r>
        <w:rPr>
          <w:rFonts w:hint="eastAsia"/>
        </w:rPr>
        <w:br/>
      </w:r>
      <w:r>
        <w:rPr>
          <w:rFonts w:hint="eastAsia"/>
        </w:rPr>
        <w:t>　　第二节 世界钛铁资源状况分析</w:t>
      </w:r>
      <w:r>
        <w:rPr>
          <w:rFonts w:hint="eastAsia"/>
        </w:rPr>
        <w:br/>
      </w:r>
      <w:r>
        <w:rPr>
          <w:rFonts w:hint="eastAsia"/>
        </w:rPr>
        <w:t>　　　　一、钛铁矿种类介绍</w:t>
      </w:r>
      <w:r>
        <w:rPr>
          <w:rFonts w:hint="eastAsia"/>
        </w:rPr>
        <w:br/>
      </w:r>
      <w:r>
        <w:rPr>
          <w:rFonts w:hint="eastAsia"/>
        </w:rPr>
        <w:t>　　　　二、我国钛铁资源状况</w:t>
      </w:r>
      <w:r>
        <w:rPr>
          <w:rFonts w:hint="eastAsia"/>
        </w:rPr>
        <w:br/>
      </w:r>
      <w:r>
        <w:rPr>
          <w:rFonts w:hint="eastAsia"/>
        </w:rPr>
        <w:t>　　　　三、世界钛铁资源状况及其分布</w:t>
      </w:r>
      <w:r>
        <w:rPr>
          <w:rFonts w:hint="eastAsia"/>
        </w:rPr>
        <w:br/>
      </w:r>
      <w:r>
        <w:rPr>
          <w:rFonts w:hint="eastAsia"/>
        </w:rPr>
        <w:t>　　第三节 钛铁冶炼方法</w:t>
      </w:r>
      <w:r>
        <w:rPr>
          <w:rFonts w:hint="eastAsia"/>
        </w:rPr>
        <w:br/>
      </w:r>
      <w:r>
        <w:rPr>
          <w:rFonts w:hint="eastAsia"/>
        </w:rPr>
        <w:t>　　　　一、高炉冶炼</w:t>
      </w:r>
      <w:r>
        <w:rPr>
          <w:rFonts w:hint="eastAsia"/>
        </w:rPr>
        <w:br/>
      </w:r>
      <w:r>
        <w:rPr>
          <w:rFonts w:hint="eastAsia"/>
        </w:rPr>
        <w:t>　　　　二、电炉还原冶炼</w:t>
      </w:r>
      <w:r>
        <w:rPr>
          <w:rFonts w:hint="eastAsia"/>
        </w:rPr>
        <w:br/>
      </w:r>
      <w:r>
        <w:rPr>
          <w:rFonts w:hint="eastAsia"/>
        </w:rPr>
        <w:t>　　　　三、金属热还原法</w:t>
      </w:r>
      <w:r>
        <w:rPr>
          <w:rFonts w:hint="eastAsia"/>
        </w:rPr>
        <w:br/>
      </w:r>
      <w:r>
        <w:rPr>
          <w:rFonts w:hint="eastAsia"/>
        </w:rPr>
        <w:t>　　　　四、钛铁精炼方法介绍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2011年中国钛铁行业市场发展环境分析（PEST分析法）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2011年中国钛铁行业政策环境分析</w:t>
      </w:r>
      <w:r>
        <w:rPr>
          <w:rFonts w:hint="eastAsia"/>
        </w:rPr>
        <w:br/>
      </w:r>
      <w:r>
        <w:rPr>
          <w:rFonts w:hint="eastAsia"/>
        </w:rPr>
        <w:t>　　　　一、2011年中国固定资产投资情况分析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二、中国目前投资特点分析</w:t>
      </w:r>
      <w:r>
        <w:rPr>
          <w:rFonts w:hint="eastAsia"/>
        </w:rPr>
        <w:br/>
      </w:r>
      <w:r>
        <w:rPr>
          <w:rFonts w:hint="eastAsia"/>
        </w:rPr>
        <w:t>　　　　三、提高投资效率应成为投资调控重点</w:t>
      </w:r>
      <w:r>
        <w:rPr>
          <w:rFonts w:hint="eastAsia"/>
        </w:rPr>
        <w:br/>
      </w:r>
      <w:r>
        <w:rPr>
          <w:rFonts w:hint="eastAsia"/>
        </w:rPr>
        <w:t>　　　　四、打破投资速度恐慌继续采取中性政策</w:t>
      </w:r>
      <w:r>
        <w:rPr>
          <w:rFonts w:hint="eastAsia"/>
        </w:rPr>
        <w:br/>
      </w:r>
      <w:r>
        <w:rPr>
          <w:rFonts w:hint="eastAsia"/>
        </w:rPr>
        <w:t>　　第三节 2011年中国钛铁行业社会环境分析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2011年中国钛铁行业技术环境分析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2011年中国钛铁行业发展动态分析</w:t>
      </w:r>
      <w:r>
        <w:rPr>
          <w:rFonts w:hint="eastAsia"/>
        </w:rPr>
        <w:br/>
      </w:r>
      <w:r>
        <w:rPr>
          <w:rFonts w:hint="eastAsia"/>
        </w:rPr>
        <w:t>　　第一节 钛铁行业发展面临的市场环境</w:t>
      </w:r>
      <w:r>
        <w:rPr>
          <w:rFonts w:hint="eastAsia"/>
        </w:rPr>
        <w:br/>
      </w:r>
      <w:r>
        <w:rPr>
          <w:rFonts w:hint="eastAsia"/>
        </w:rPr>
        <w:t>　　　　一、国内外环境分析</w:t>
      </w:r>
      <w:r>
        <w:rPr>
          <w:rFonts w:hint="eastAsia"/>
        </w:rPr>
        <w:br/>
      </w:r>
      <w:r>
        <w:rPr>
          <w:rFonts w:hint="eastAsia"/>
        </w:rPr>
        <w:t>　　　　二、钢铁工业带动钛铁工业发展</w:t>
      </w:r>
      <w:r>
        <w:rPr>
          <w:rFonts w:hint="eastAsia"/>
        </w:rPr>
        <w:br/>
      </w:r>
      <w:r>
        <w:rPr>
          <w:rFonts w:hint="eastAsia"/>
        </w:rPr>
        <w:t>　　　　三、影响钛铁回收率的因素</w:t>
      </w:r>
      <w:r>
        <w:rPr>
          <w:rFonts w:hint="eastAsia"/>
        </w:rPr>
        <w:br/>
      </w:r>
      <w:r>
        <w:rPr>
          <w:rFonts w:hint="eastAsia"/>
        </w:rPr>
        <w:t>　　第二节 2011年中国钛铁行业现状分析</w:t>
      </w:r>
      <w:r>
        <w:rPr>
          <w:rFonts w:hint="eastAsia"/>
        </w:rPr>
        <w:br/>
      </w:r>
      <w:r>
        <w:rPr>
          <w:rFonts w:hint="eastAsia"/>
        </w:rPr>
        <w:t>　　　　一、中国钛铁行业特点分析</w:t>
      </w:r>
      <w:r>
        <w:rPr>
          <w:rFonts w:hint="eastAsia"/>
        </w:rPr>
        <w:br/>
      </w:r>
      <w:r>
        <w:rPr>
          <w:rFonts w:hint="eastAsia"/>
        </w:rPr>
        <w:t>　　　　二、制约中国钛铁行业发展因素分析</w:t>
      </w:r>
      <w:r>
        <w:rPr>
          <w:rFonts w:hint="eastAsia"/>
        </w:rPr>
        <w:br/>
      </w:r>
      <w:r>
        <w:rPr>
          <w:rFonts w:hint="eastAsia"/>
        </w:rPr>
        <w:t>　　　　三、解决中国钛铁行业发展的途径</w:t>
      </w:r>
      <w:r>
        <w:rPr>
          <w:rFonts w:hint="eastAsia"/>
        </w:rPr>
        <w:br/>
      </w:r>
      <w:r>
        <w:rPr>
          <w:rFonts w:hint="eastAsia"/>
        </w:rPr>
        <w:t>　　第三节 2011年中国钛铁行业价格分析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2011年中国钛铁市场运行分析</w:t>
      </w:r>
      <w:r>
        <w:rPr>
          <w:rFonts w:hint="eastAsia"/>
        </w:rPr>
        <w:br/>
      </w:r>
      <w:r>
        <w:rPr>
          <w:rFonts w:hint="eastAsia"/>
        </w:rPr>
        <w:t>　　第一节 2011年中国钛铁市场回顾</w:t>
      </w:r>
      <w:r>
        <w:rPr>
          <w:rFonts w:hint="eastAsia"/>
        </w:rPr>
        <w:br/>
      </w:r>
      <w:r>
        <w:rPr>
          <w:rFonts w:hint="eastAsia"/>
        </w:rPr>
        <w:t>　　　　一、钛铁市场表现较弱</w:t>
      </w:r>
      <w:r>
        <w:rPr>
          <w:rFonts w:hint="eastAsia"/>
        </w:rPr>
        <w:br/>
      </w:r>
      <w:r>
        <w:rPr>
          <w:rFonts w:hint="eastAsia"/>
        </w:rPr>
        <w:t>　　　　二、中国产钛铁出口受到限制</w:t>
      </w:r>
      <w:r>
        <w:rPr>
          <w:rFonts w:hint="eastAsia"/>
        </w:rPr>
        <w:br/>
      </w:r>
      <w:r>
        <w:rPr>
          <w:rFonts w:hint="eastAsia"/>
        </w:rPr>
        <w:t>　　　　三、锦州地区钛铁市场形势不景气</w:t>
      </w:r>
      <w:r>
        <w:rPr>
          <w:rFonts w:hint="eastAsia"/>
        </w:rPr>
        <w:br/>
      </w:r>
      <w:r>
        <w:rPr>
          <w:rFonts w:hint="eastAsia"/>
        </w:rPr>
        <w:t>　　　　四、江苏地区低钛铁生产较为集中</w:t>
      </w:r>
      <w:r>
        <w:rPr>
          <w:rFonts w:hint="eastAsia"/>
        </w:rPr>
        <w:br/>
      </w:r>
      <w:r>
        <w:rPr>
          <w:rFonts w:hint="eastAsia"/>
        </w:rPr>
        <w:t>　　第二节 2011年中国钛铁主要品种运行情况分析</w:t>
      </w:r>
      <w:r>
        <w:rPr>
          <w:rFonts w:hint="eastAsia"/>
        </w:rPr>
        <w:br/>
      </w:r>
      <w:r>
        <w:rPr>
          <w:rFonts w:hint="eastAsia"/>
        </w:rPr>
        <w:t>　　第三节 2011年中国钛铁细分市场分析</w:t>
      </w:r>
      <w:r>
        <w:rPr>
          <w:rFonts w:hint="eastAsia"/>
        </w:rPr>
        <w:br/>
      </w:r>
      <w:r>
        <w:rPr>
          <w:rFonts w:hint="eastAsia"/>
        </w:rPr>
        <w:t>　　　　一、2011年高钛铁市场运行及发展态势分析</w:t>
      </w:r>
      <w:r>
        <w:rPr>
          <w:rFonts w:hint="eastAsia"/>
        </w:rPr>
        <w:br/>
      </w:r>
      <w:r>
        <w:rPr>
          <w:rFonts w:hint="eastAsia"/>
        </w:rPr>
        <w:t>　　　　二、2011年中钛铁市场运行及发展态势分析</w:t>
      </w:r>
      <w:r>
        <w:rPr>
          <w:rFonts w:hint="eastAsia"/>
        </w:rPr>
        <w:br/>
      </w:r>
      <w:r>
        <w:rPr>
          <w:rFonts w:hint="eastAsia"/>
        </w:rPr>
        <w:t>　　　　三、2011年低钛铁市场运行及发展态势分析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2011年中国钛铁行业市场运行形势分析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2011年中国钛铁行业市场动态分析</w:t>
      </w:r>
      <w:r>
        <w:rPr>
          <w:rFonts w:hint="eastAsia"/>
        </w:rPr>
        <w:br/>
      </w:r>
      <w:r>
        <w:rPr>
          <w:rFonts w:hint="eastAsia"/>
        </w:rPr>
        <w:t>　　　　一、欧洲价格大涨，北美市场疲软</w:t>
      </w:r>
      <w:r>
        <w:rPr>
          <w:rFonts w:hint="eastAsia"/>
        </w:rPr>
        <w:br/>
      </w:r>
      <w:r>
        <w:rPr>
          <w:rFonts w:hint="eastAsia"/>
        </w:rPr>
        <w:t>　　　　二、国际钛铁市场呈现两极分化</w:t>
      </w:r>
      <w:r>
        <w:rPr>
          <w:rFonts w:hint="eastAsia"/>
        </w:rPr>
        <w:br/>
      </w:r>
      <w:r>
        <w:rPr>
          <w:rFonts w:hint="eastAsia"/>
        </w:rPr>
        <w:t>　　　　三、钛铁合金市场成交清谈</w:t>
      </w:r>
      <w:r>
        <w:rPr>
          <w:rFonts w:hint="eastAsia"/>
        </w:rPr>
        <w:br/>
      </w:r>
      <w:r>
        <w:rPr>
          <w:rFonts w:hint="eastAsia"/>
        </w:rPr>
        <w:t>　　第二节 2011年中国钛铁行业市场热点分析</w:t>
      </w:r>
      <w:r>
        <w:rPr>
          <w:rFonts w:hint="eastAsia"/>
        </w:rPr>
        <w:br/>
      </w:r>
      <w:r>
        <w:rPr>
          <w:rFonts w:hint="eastAsia"/>
        </w:rPr>
        <w:t>　　　　一、国际钛铁原料市场行情持续上涨</w:t>
      </w:r>
      <w:r>
        <w:rPr>
          <w:rFonts w:hint="eastAsia"/>
        </w:rPr>
        <w:br/>
      </w:r>
      <w:r>
        <w:rPr>
          <w:rFonts w:hint="eastAsia"/>
        </w:rPr>
        <w:t>　　　　二、国内钛铁报价混乱</w:t>
      </w:r>
      <w:r>
        <w:rPr>
          <w:rFonts w:hint="eastAsia"/>
        </w:rPr>
        <w:br/>
      </w:r>
      <w:r>
        <w:rPr>
          <w:rFonts w:hint="eastAsia"/>
        </w:rPr>
        <w:t>　　　　三、钛铁市场下跌空间有限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2006-2010年中国钛铁及硅钛铁进出口数据监测分析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2006-2010年中国钛铁及硅钛铁进口数据分析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一、进口数量分析（72029100）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2006-2010年中国钛铁及硅钛铁出口数据分析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2006-2010年中国钛铁及硅钛铁进出口平均单价分析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2006-2010年中国钛铁及硅钛铁进出口国家及地区分析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2007-2011年中国铁合金冶炼行业数据监测分析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2007-2011年中国铁合金冶炼行业规模分析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2011年二季度中国铁合金冶炼行业结构分析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2007-2011年中国铁合金冶炼行业产值分析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2007-2011年中国铁合金冶炼行业成本费用分析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2007-2011年中国铁合金冶炼行业盈利能力分析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2011年中国钛铁行业市场竞争格局分析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中.智.林.－2011年中钛铁行业国际竞争力分析</w:t>
      </w:r>
      <w:r>
        <w:rPr>
          <w:rFonts w:hint="eastAsia"/>
        </w:rPr>
        <w:br/>
      </w:r>
      <w:r>
        <w:rPr>
          <w:rFonts w:hint="eastAsia"/>
        </w:rPr>
        <w:t>　　　　一、国际竞争力分析</w:t>
      </w:r>
      <w:r>
        <w:rPr>
          <w:rFonts w:hint="eastAsia"/>
        </w:rPr>
        <w:br/>
      </w:r>
      <w:r>
        <w:rPr>
          <w:rFonts w:hint="eastAsia"/>
        </w:rPr>
        <w:t>　　　　二、竞争优、劣势分析</w:t>
      </w:r>
      <w:r>
        <w:rPr>
          <w:rFonts w:hint="eastAsia"/>
        </w:rPr>
        <w:br/>
      </w:r>
      <w:r>
        <w:rPr>
          <w:rFonts w:hint="eastAsia"/>
        </w:rPr>
        <w:t>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2011年中国钛铁行业优势企业运营财务数据指标分析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2011年中国钢铁业发展形势分析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2011年中国电力行业发展情况分析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2011年中国焦炭产业运行动态分析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2011-2015年中国钛铁市场发展态势展望与前景预测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2011-2015年中国钛铁行业投资规划指引分析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ee787b45546ee" w:history="1">
        <w:r>
          <w:rPr>
            <w:rStyle w:val="Hyperlink"/>
          </w:rPr>
          <w:t>2011-2015年中国钛铁行业市场应用前景展望与投资风险分析报告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0816725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6ee787b45546ee" w:history="1">
        <w:r>
          <w:rPr>
            <w:rStyle w:val="Hyperlink"/>
          </w:rPr>
          <w:t>https://www.20087.com/2011-09/R_2011_2015zuotiexingyeshichangyingyon.html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9258fac614f4b" w:history="1">
      <w:r>
        <w:rPr>
          <w:rStyle w:val="Hyperlink"/>
        </w:rPr>
        <w:t>2011-2015年中国钛铁行业市场应用前景展望与投资风险分析报告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zuotiexingyeshichangyingyon.html" TargetMode="External" Id="R366ee787b455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zuotiexingyeshichangyingyon.html" TargetMode="External" Id="Rd2c9258fac61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2011-09-21T03:29:00Z</dcterms:created>
  <dcterms:modified xsi:type="dcterms:W3CDTF">2011-09-21T04:29:00Z</dcterms:modified>
  <dc:subject>2011-2015年中国钛铁行业市场应用前景展望与投资风险分析报告</dc:subject>
  <dc:title>2011-2015年中国钛铁行业市场应用前景展望与投资风险分析报告</dc:title>
  <cp:keywords>2011-2015年中国钛铁行业市场应用前景展望与投资风险分析报告</cp:keywords>
  <dc:description>2011-2015年中国钛铁行业市场应用前景展望与投资风险分析报告</dc:description>
</cp:coreProperties>
</file>