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b8a45a354397" w:history="1">
              <w:r>
                <w:rPr>
                  <w:rStyle w:val="Hyperlink"/>
                </w:rPr>
                <w:t>2011-2015年中国镁合金压铸行业市场深度剖析及投资前景分析报告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b8a45a354397" w:history="1">
              <w:r>
                <w:rPr>
                  <w:rStyle w:val="Hyperlink"/>
                </w:rPr>
                <w:t>2011-2015年中国镁合金压铸行业市场深度剖析及投资前景分析报告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0b8a45a354397" w:history="1">
                <w:r>
                  <w:rPr>
                    <w:rStyle w:val="Hyperlink"/>
                  </w:rPr>
                  <w:t>https://www.20087.com/2011-09/R_2011_2015meihejinyazhuxingyeshichang.html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压铸是一种广泛应用于汽车、航空航天等领域的金属成型技术，在近年来随着材料科学和市场需求的变化，其性能和应用领域得到了显著提升。目前，镁合金压铸不仅在提高材料性能和成型效率方面有所突破，还在改善生产工艺和降低成本方面进行了改进。随着新材料和制造技术的应用，镁合金压铸的设计更加注重高效材料的选择和结构优化，以满足不同制造业的需求。此外，随着消费者对高质量金属制品的需求增长和技术的进步，镁合金压铸的应用范围也在不断扩展，特别是在轻量化结构件、精密仪器外壳和高性能零部件等领域。</w:t>
      </w:r>
      <w:r>
        <w:rPr>
          <w:rFonts w:hint="eastAsia"/>
        </w:rPr>
        <w:br/>
      </w:r>
      <w:r>
        <w:rPr>
          <w:rFonts w:hint="eastAsia"/>
        </w:rPr>
        <w:t>　　未来，镁合金压铸的发展将更加注重技术创新和可持续制造。一方面，随着材料科学和制造技术的进步，镁合金压铸将进一步提高其材料性能和成型效率，例如通过采用更先进的合金设计技术和更精细的压铸工艺。另一方面，随着可持续发展和环境保护的要求提高，镁合金压铸的生产将更加注重采用环保型材料和减少对环境的影响，例如采用更少的有害化学成分和降低能耗。此外，随着新技术的应用，镁合金压铸还将更加注重开发新的应用场景，如在新能源汽车和可再生能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0b8a45a354397" w:history="1">
        <w:r>
          <w:rPr>
            <w:rStyle w:val="Hyperlink"/>
          </w:rPr>
          <w:t>2011-2015年中国镁合金压铸行业市场深度剖析及投资前景分析报告</w:t>
        </w:r>
      </w:hyperlink>
      <w:r>
        <w:rPr>
          <w:rFonts w:hint="eastAsia"/>
        </w:rPr>
        <w:t>》全面分析了镁合金压铸行业的市场规模、供需状况及产业链结构，深入探讨了镁合金压铸各细分市场的品牌竞争情况和价格动态，聚焦镁合金压铸重点企业经营现状，揭示了行业的集中度和竞争格局。此外，镁合金压铸报告对镁合金压铸行业的市场前景进行了科学预测，揭示了行业未来的发展趋势、潜在风险和机遇。镁合金压铸报告旨在为镁合金压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中国镁合金压铸行业竞争背景分析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四、政策变更对镁合金压铸行业影响分析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六、金融危机对镁合金压铸行业影响分析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六、社会背景对镁合金压铸行业影响分析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四、技术创新对镁合金压铸行业影响分析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中国镁合金压铸市场现状分析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一、2006-2010年中国镁合金压铸的供给分析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二、2006-2010年中国镁合金压铸的需求分析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三、2006-2010年中国镁合金压铸的供需平衡分析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一、2010-2015年中国镁合金压铸的供给预测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二、2010-2015年中国镁合金压铸的需求预测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镁合金压铸的进出口分析</w:t>
      </w:r>
      <w:r>
        <w:rPr>
          <w:rFonts w:hint="eastAsia"/>
        </w:rPr>
        <w:br/>
      </w:r>
      <w:r>
        <w:rPr>
          <w:rFonts w:hint="eastAsia"/>
        </w:rPr>
        <w:t>　　第一节 中国镁合金压铸的进出口格局分析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2006-2010年中国镁合金压铸的进出口数据统计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2010-2015年中国镁合金压铸的进口预测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2010-2015年中国镁合金压铸的出口预测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2006-2010年中国镁合金压铸行业重点数据解析</w:t>
      </w:r>
      <w:r>
        <w:rPr>
          <w:rFonts w:hint="eastAsia"/>
        </w:rPr>
        <w:br/>
      </w:r>
      <w:r>
        <w:rPr>
          <w:rFonts w:hint="eastAsia"/>
        </w:rPr>
        <w:t>　　第一节 镁合金压铸行业规模情况分析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镁合金压铸行业综合能力分析及预测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镁合金压铸的区域格局分析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镁合金压铸行业市场竞争分析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中国镁合金压铸行业国际竞争力比较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镁合金压铸重点企业分析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十二五期间镁合金压铸的投资分析</w:t>
      </w:r>
      <w:r>
        <w:rPr>
          <w:rFonts w:hint="eastAsia"/>
        </w:rPr>
        <w:br/>
      </w:r>
      <w:r>
        <w:rPr>
          <w:rFonts w:hint="eastAsia"/>
        </w:rPr>
        <w:t>　　第一节 十二五期间镁合金压铸的投资环境</w:t>
      </w:r>
      <w:r>
        <w:rPr>
          <w:rFonts w:hint="eastAsia"/>
        </w:rPr>
        <w:br/>
      </w:r>
      <w:r>
        <w:rPr>
          <w:rFonts w:hint="eastAsia"/>
        </w:rPr>
        <w:t>　　第二节 十二五期间镁合金压铸的投资机遇</w:t>
      </w:r>
      <w:r>
        <w:rPr>
          <w:rFonts w:hint="eastAsia"/>
        </w:rPr>
        <w:br/>
      </w:r>
      <w:r>
        <w:rPr>
          <w:rFonts w:hint="eastAsia"/>
        </w:rPr>
        <w:t>　　第三节 十二五期间镁合金压铸的投资风险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十二五期间镁合金压铸的投资前景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镁合金压铸企业应对“十二五”规划研究及转型策略分析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镁合金压铸企业应对“十二五”经济全球化策略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镁合金压铸企业应对“十二五”自身调整策略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镁合金压铸企业应对“十二五”技术发展与国际技术规则制定策略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镁合金压铸企业应对“十二五”经济结构转型策略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镁合金压铸行业前景分析及对策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b8a45a354397" w:history="1">
        <w:r>
          <w:rPr>
            <w:rStyle w:val="Hyperlink"/>
          </w:rPr>
          <w:t>2011-2015年中国镁合金压铸行业市场深度剖析及投资前景分析报告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0b8a45a354397" w:history="1">
        <w:r>
          <w:rPr>
            <w:rStyle w:val="Hyperlink"/>
          </w:rPr>
          <w:t>https://www.20087.com/2011-09/R_2011_2015meihejinyazhuxingyeshichang.html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6b784f5d44793" w:history="1">
      <w:r>
        <w:rPr>
          <w:rStyle w:val="Hyperlink"/>
        </w:rPr>
        <w:t>2011-2015年中国镁合金压铸行业市场深度剖析及投资前景分析报告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eihejinyazhuxingyeshichang.html" TargetMode="External" Id="R93d0b8a45a3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eihejinyazhuxingyeshichang.html" TargetMode="External" Id="Rd5c6b784f5d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2011-09-04T03:28:00Z</dcterms:created>
  <dcterms:modified xsi:type="dcterms:W3CDTF">2011-09-04T04:28:00Z</dcterms:modified>
  <dc:subject>2011-2015年中国镁合金压铸行业市场深度剖析及投资前景分析报告</dc:subject>
  <dc:title>2011-2015年中国镁合金压铸行业市场深度剖析及投资前景分析报告</dc:title>
  <cp:keywords>2011-2015年中国镁合金压铸行业市场深度剖析及投资前景分析报告</cp:keywords>
  <dc:description>2011-2015年中国镁合金压铸行业市场深度剖析及投资前景分析报告</dc:description>
</cp:coreProperties>
</file>