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a52b6baef44ab" w:history="1">
              <w:r>
                <w:rPr>
                  <w:rStyle w:val="Hyperlink"/>
                </w:rPr>
                <w:t>2011-2016年中国工业汽轮机行业投资分析及发展趋势研究报告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a52b6baef44ab" w:history="1">
              <w:r>
                <w:rPr>
                  <w:rStyle w:val="Hyperlink"/>
                </w:rPr>
                <w:t>2011-2016年中国工业汽轮机行业投资分析及发展趋势研究报告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a52b6baef44ab" w:history="1">
                <w:r>
                  <w:rPr>
                    <w:rStyle w:val="Hyperlink"/>
                  </w:rPr>
                  <w:t>https://www.20087.com/2011-09/R_2011_2016gongyeqilunjixingyetouzifen.html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2010-2011年世界汽轮机市场发展状况分析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2010-2011年世界汽轮机市场环境分析</w:t>
      </w:r>
      <w:r>
        <w:rPr>
          <w:rFonts w:hint="eastAsia"/>
        </w:rPr>
        <w:br/>
      </w:r>
      <w:r>
        <w:rPr>
          <w:rFonts w:hint="eastAsia"/>
        </w:rPr>
        <w:t>　　第二节 2010-2011年世界汽轮机市场发展动态分析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一、世界汽轮机市场发展现状分析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二、世界有关汽轮机技术最新专利分析</w:t>
      </w:r>
      <w:r>
        <w:rPr>
          <w:rFonts w:hint="eastAsia"/>
        </w:rPr>
        <w:br/>
      </w:r>
      <w:r>
        <w:rPr>
          <w:rFonts w:hint="eastAsia"/>
        </w:rPr>
        <w:t>　　第三节 2010-2011年世界著名汽轮机企业发展战略分析</w:t>
      </w:r>
      <w:r>
        <w:rPr>
          <w:rFonts w:hint="eastAsia"/>
        </w:rPr>
        <w:br/>
      </w:r>
      <w:r>
        <w:rPr>
          <w:rFonts w:hint="eastAsia"/>
        </w:rPr>
        <w:t>　　　　一、美国GE公司</w:t>
      </w:r>
      <w:r>
        <w:rPr>
          <w:rFonts w:hint="eastAsia"/>
        </w:rPr>
        <w:br/>
      </w:r>
      <w:r>
        <w:rPr>
          <w:rFonts w:hint="eastAsia"/>
        </w:rPr>
        <w:t>　　　　二、法国ALSTOM公司</w:t>
      </w:r>
      <w:r>
        <w:rPr>
          <w:rFonts w:hint="eastAsia"/>
        </w:rPr>
        <w:br/>
      </w:r>
      <w:r>
        <w:rPr>
          <w:rFonts w:hint="eastAsia"/>
        </w:rPr>
        <w:t>　　　　三、德国REpower公司</w:t>
      </w:r>
      <w:r>
        <w:rPr>
          <w:rFonts w:hint="eastAsia"/>
        </w:rPr>
        <w:br/>
      </w:r>
      <w:r>
        <w:rPr>
          <w:rFonts w:hint="eastAsia"/>
        </w:rPr>
        <w:t>　　　　四、日本日立</w:t>
      </w:r>
      <w:r>
        <w:rPr>
          <w:rFonts w:hint="eastAsia"/>
        </w:rPr>
        <w:br/>
      </w:r>
      <w:r>
        <w:rPr>
          <w:rFonts w:hint="eastAsia"/>
        </w:rPr>
        <w:t>　　　　五、三菱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2010-2011年中国汽轮机及辅机运行动态分析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2010-2011年中国汽轮机及辅机主要问题分析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2010-2011年世界工业汽轮机行业发展形势分析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2010-2011年世界工业汽轮机行业发展综述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二、国外工业汽轮机技术的现状和发展动向</w:t>
      </w:r>
      <w:r>
        <w:rPr>
          <w:rFonts w:hint="eastAsia"/>
        </w:rPr>
        <w:br/>
      </w:r>
      <w:r>
        <w:rPr>
          <w:rFonts w:hint="eastAsia"/>
        </w:rPr>
        <w:t>　　　　三、世界工业汽轮机价格走势分析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2010-2011年世界工业汽轮机主要国家运行情况分析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2011-2015年世界工业汽轮机行业发展趋势分析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2010-2011年中国工业汽轮机行业市场发展环境分析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2010-2011年中国工业汽轮机行业政策环境分析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2010-2011年中国工业汽轮机行业社会环境分析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2010-2011年中国工业汽轮机行业技术环境分析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2010-2011年中国工业汽轮机行业运行动态分析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2010-2011年中国工业汽轮机行业发展概况</w:t>
      </w:r>
      <w:r>
        <w:rPr>
          <w:rFonts w:hint="eastAsia"/>
        </w:rPr>
        <w:br/>
      </w:r>
      <w:r>
        <w:rPr>
          <w:rFonts w:hint="eastAsia"/>
        </w:rPr>
        <w:t>　　　　一、工业汽轮机发展特点分析</w:t>
      </w:r>
      <w:r>
        <w:rPr>
          <w:rFonts w:hint="eastAsia"/>
        </w:rPr>
        <w:br/>
      </w:r>
      <w:r>
        <w:rPr>
          <w:rFonts w:hint="eastAsia"/>
        </w:rPr>
        <w:t>　　　　二、工业汽轮机应用状况分析</w:t>
      </w:r>
      <w:r>
        <w:rPr>
          <w:rFonts w:hint="eastAsia"/>
        </w:rPr>
        <w:br/>
      </w:r>
      <w:r>
        <w:rPr>
          <w:rFonts w:hint="eastAsia"/>
        </w:rPr>
        <w:t>　　　　三、模块化工业汽轮机的现状</w:t>
      </w:r>
      <w:r>
        <w:rPr>
          <w:rFonts w:hint="eastAsia"/>
        </w:rPr>
        <w:br/>
      </w:r>
      <w:r>
        <w:rPr>
          <w:rFonts w:hint="eastAsia"/>
        </w:rPr>
        <w:t>　　第二节 2010-2011年中国工业汽轮机产品运行状况分析</w:t>
      </w:r>
      <w:r>
        <w:rPr>
          <w:rFonts w:hint="eastAsia"/>
        </w:rPr>
        <w:br/>
      </w:r>
      <w:r>
        <w:rPr>
          <w:rFonts w:hint="eastAsia"/>
        </w:rPr>
        <w:t>　　　　一、工业汽轮机产品质量的现状与发展</w:t>
      </w:r>
      <w:r>
        <w:rPr>
          <w:rFonts w:hint="eastAsia"/>
        </w:rPr>
        <w:br/>
      </w:r>
      <w:r>
        <w:rPr>
          <w:rFonts w:hint="eastAsia"/>
        </w:rPr>
        <w:t>　　　　二、工业汽轮机技术进展分析</w:t>
      </w:r>
      <w:r>
        <w:rPr>
          <w:rFonts w:hint="eastAsia"/>
        </w:rPr>
        <w:br/>
      </w:r>
      <w:r>
        <w:rPr>
          <w:rFonts w:hint="eastAsia"/>
        </w:rPr>
        <w:t>　　　　三、工业汽轮机价格走势分析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2010-2011年中国工业汽轮机行业发展存在的问题分析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2010-2011年中国工业汽轮机市场运营态势分析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2010-2011年中国工业汽轮机市场概况</w:t>
      </w:r>
      <w:r>
        <w:rPr>
          <w:rFonts w:hint="eastAsia"/>
        </w:rPr>
        <w:br/>
      </w:r>
      <w:r>
        <w:rPr>
          <w:rFonts w:hint="eastAsia"/>
        </w:rPr>
        <w:t>　　　　一、工业汽轮机市场规模分析</w:t>
      </w:r>
      <w:r>
        <w:rPr>
          <w:rFonts w:hint="eastAsia"/>
        </w:rPr>
        <w:br/>
      </w:r>
      <w:r>
        <w:rPr>
          <w:rFonts w:hint="eastAsia"/>
        </w:rPr>
        <w:t>　　　　二、工业汽轮机市场动态分析</w:t>
      </w:r>
      <w:r>
        <w:rPr>
          <w:rFonts w:hint="eastAsia"/>
        </w:rPr>
        <w:br/>
      </w:r>
      <w:r>
        <w:rPr>
          <w:rFonts w:hint="eastAsia"/>
        </w:rPr>
        <w:t>　　　　三、工业汽轮机市场销售情况分析</w:t>
      </w:r>
      <w:r>
        <w:rPr>
          <w:rFonts w:hint="eastAsia"/>
        </w:rPr>
        <w:br/>
      </w:r>
      <w:r>
        <w:rPr>
          <w:rFonts w:hint="eastAsia"/>
        </w:rPr>
        <w:t>　　第二节 2010-2011年中国工业汽轮机市场格局分析</w:t>
      </w:r>
      <w:r>
        <w:rPr>
          <w:rFonts w:hint="eastAsia"/>
        </w:rPr>
        <w:br/>
      </w:r>
      <w:r>
        <w:rPr>
          <w:rFonts w:hint="eastAsia"/>
        </w:rPr>
        <w:t>　　　　一、工业汽轮机生产情况分析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二、工业汽轮机市场需求形势分析</w:t>
      </w:r>
      <w:r>
        <w:rPr>
          <w:rFonts w:hint="eastAsia"/>
        </w:rPr>
        <w:br/>
      </w:r>
      <w:r>
        <w:rPr>
          <w:rFonts w:hint="eastAsia"/>
        </w:rPr>
        <w:t>　　　　三、产品供需形势影响因素分析</w:t>
      </w:r>
      <w:r>
        <w:rPr>
          <w:rFonts w:hint="eastAsia"/>
        </w:rPr>
        <w:br/>
      </w:r>
      <w:r>
        <w:rPr>
          <w:rFonts w:hint="eastAsia"/>
        </w:rPr>
        <w:t>　　第三节 2010-2011年中国工业汽轮机市场销售分析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2006-2011年中国汽轮机及辅机制造行业规模以上企业经济运行数据监测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2006-2011年（按季度更新）中国汽轮机及辅机制造行业数据监测回顾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2006-2011年（按季度更新）中国汽轮机及辅机制造行业投资价值测算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2006-2011年（按季度更新）中国汽轮机及辅机制造行业产销率调查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2006-2011年（按季度更新）汽轮机及辅机制造出口交货值数据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2008-2009年中国汽轮机行业市场进出口数据统计分析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2008-2009年中国船舶动力用汽轮机市场进出口数据分析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一、2008-2009年中国船舶动力用汽轮机出口统计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二、2008-2009年中国船舶动力用汽轮机进口统计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三、2008-2009年中国船舶动力用汽轮机进出口价格对比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四、中国船舶动力用汽轮机进出口主要来源地及出口目的地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2008-2009年中国40＜功率≤100兆瓦的其他汽轮机市场进出口数据分析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一、2008-2009年中国40＜功率≤100兆瓦的其他汽轮机出口统计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二、2008-2009年中国40＜功率≤100兆瓦的其他汽轮机进口统计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三、2008-2009年中国40＜功率≤100兆瓦的其他汽轮机进出口价格对比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四、中国40＜功率≤100兆瓦的其他汽轮机进出口主要来源地及出口目的地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2008-2009年中国100&lt;功率≤350兆瓦的其他汽轮机市场进出口数据分析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一、2008-2009年中国100&lt;功率≤350兆瓦的其他汽轮机出口统计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二、2008-2009年中国100&lt;功率≤350兆瓦的其他汽轮机进口统计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三、2008-2009年中国100&lt;功率≤350兆瓦的其他汽轮机进出口价格对比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四、中国100&lt;功率≤350兆瓦的其他汽轮机进出口主要来源地及出口目的地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2008-2009年中国功率超过350兆瓦的其他汽轮机市场进出口数据分析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一、2008-2009年中国功率超过350兆瓦的其他汽轮机出口统计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二、2008-2009年中国功率超过350兆瓦的其他汽轮机进口统计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三、2008-2009年中国功率超过350兆瓦的其他汽轮机进出口价格对比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四、中国功率超过350兆瓦的其他汽轮机进出口主要来源地及出口目的地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2008-2009年中国功率不超过40兆瓦的其他汽轮机市场进出口数据分析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一、2008-2009年中国功率不超过40兆瓦的其他汽轮机出口统计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二、2008-2009年中国功率不超过40兆瓦的其他汽轮机进口统计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三、2008-2009年中国功率不超过40兆瓦的其他汽轮机进出口价格对比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四、中国功率不超过40兆瓦的其他汽轮机进出口主要来源地及出口目的地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2008-2009年中国汽轮机用的零件市场进出口数据分析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2008-2009年中国汽轮机用的零件出口统计</w:t>
      </w:r>
      <w:r>
        <w:rPr>
          <w:rFonts w:hint="eastAsia"/>
        </w:rPr>
        <w:br/>
      </w:r>
      <w:r>
        <w:rPr>
          <w:rFonts w:hint="eastAsia"/>
        </w:rPr>
        <w:t>　　第二节 2008-2009年中国汽轮机用的零件进口统计</w:t>
      </w:r>
      <w:r>
        <w:rPr>
          <w:rFonts w:hint="eastAsia"/>
        </w:rPr>
        <w:br/>
      </w:r>
      <w:r>
        <w:rPr>
          <w:rFonts w:hint="eastAsia"/>
        </w:rPr>
        <w:t>　　第三节 2008-2009年中国汽轮机用的零件进出口价格对比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中国汽轮机用的零件进出口主要来源地及出口目的地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2010-2011年中国工业汽轮机行业市场竞争格局分析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2010-2011年中国工业汽轮机市场竞争现状分析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一、工业汽轮机市场技术竞争分析</w:t>
      </w:r>
      <w:r>
        <w:rPr>
          <w:rFonts w:hint="eastAsia"/>
        </w:rPr>
        <w:br/>
      </w:r>
      <w:r>
        <w:rPr>
          <w:rFonts w:hint="eastAsia"/>
        </w:rPr>
        <w:t>　　　　二、工业汽轮机品牌竞争分析</w:t>
      </w:r>
      <w:r>
        <w:rPr>
          <w:rFonts w:hint="eastAsia"/>
        </w:rPr>
        <w:br/>
      </w:r>
      <w:r>
        <w:rPr>
          <w:rFonts w:hint="eastAsia"/>
        </w:rPr>
        <w:t>　　　　三、中国工业汽轮机价格竞争分析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2010-2011年中国工业汽轮机区域市场竞争分析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三、重点省市竞争分析</w:t>
      </w:r>
      <w:r>
        <w:rPr>
          <w:rFonts w:hint="eastAsia"/>
        </w:rPr>
        <w:br/>
      </w:r>
      <w:r>
        <w:rPr>
          <w:rFonts w:hint="eastAsia"/>
        </w:rPr>
        <w:t>　　第三节 2010-2011年中国工业汽轮机行业竞争策略分析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2010-2011年中国工业汽轮机行业竞争对手分析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2010-2011年中国石油化工行业发展走势分析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二、我国石化工业取得的主要成就分析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四、危机过后石化行业面临良好局势</w:t>
      </w:r>
      <w:r>
        <w:rPr>
          <w:rFonts w:hint="eastAsia"/>
        </w:rPr>
        <w:br/>
      </w:r>
      <w:r>
        <w:rPr>
          <w:rFonts w:hint="eastAsia"/>
        </w:rPr>
        <w:t>　　第二节 2010-2011年中国石化行业发展现况分析</w:t>
      </w:r>
      <w:r>
        <w:rPr>
          <w:rFonts w:hint="eastAsia"/>
        </w:rPr>
        <w:br/>
      </w:r>
      <w:r>
        <w:rPr>
          <w:rFonts w:hint="eastAsia"/>
        </w:rPr>
        <w:t>　　　　一、石油和化工行业经济运行综述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二、两因素左右石油化工行业行情</w:t>
      </w:r>
      <w:r>
        <w:rPr>
          <w:rFonts w:hint="eastAsia"/>
        </w:rPr>
        <w:br/>
      </w:r>
      <w:r>
        <w:rPr>
          <w:rFonts w:hint="eastAsia"/>
        </w:rPr>
        <w:t>　　　　三、金融危机影响下石化工业运行特点解析</w:t>
      </w:r>
      <w:r>
        <w:rPr>
          <w:rFonts w:hint="eastAsia"/>
        </w:rPr>
        <w:br/>
      </w:r>
      <w:r>
        <w:rPr>
          <w:rFonts w:hint="eastAsia"/>
        </w:rPr>
        <w:t>　　　　四、2009年上半年石油化工行业经济运行浅析</w:t>
      </w:r>
      <w:r>
        <w:rPr>
          <w:rFonts w:hint="eastAsia"/>
        </w:rPr>
        <w:br/>
      </w:r>
      <w:r>
        <w:rPr>
          <w:rFonts w:hint="eastAsia"/>
        </w:rPr>
        <w:t>　　　　五、2009年7月石油和化学工业发展呈两极化</w:t>
      </w:r>
      <w:r>
        <w:rPr>
          <w:rFonts w:hint="eastAsia"/>
        </w:rPr>
        <w:br/>
      </w:r>
      <w:r>
        <w:rPr>
          <w:rFonts w:hint="eastAsia"/>
        </w:rPr>
        <w:t>　　第三节 2010-2011年中国石油化工行业存在的问题分析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第四节 2010-2011年中国促进石油化工行业发展的对策分析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2010-2011年中国纺织行业发展局势分析</w:t>
      </w:r>
      <w:r>
        <w:rPr>
          <w:rFonts w:hint="eastAsia"/>
        </w:rPr>
        <w:br/>
      </w:r>
      <w:r>
        <w:rPr>
          <w:rFonts w:hint="eastAsia"/>
        </w:rPr>
        <w:t>　　第一节 中国纺织在国民经济中的地位分析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2010-2011年中国纺织行业发展走势分析</w:t>
      </w:r>
      <w:r>
        <w:rPr>
          <w:rFonts w:hint="eastAsia"/>
        </w:rPr>
        <w:br/>
      </w:r>
      <w:r>
        <w:rPr>
          <w:rFonts w:hint="eastAsia"/>
        </w:rPr>
        <w:t>　　　　一、影响纺织行业的因素分析</w:t>
      </w:r>
      <w:r>
        <w:rPr>
          <w:rFonts w:hint="eastAsia"/>
        </w:rPr>
        <w:br/>
      </w:r>
      <w:r>
        <w:rPr>
          <w:rFonts w:hint="eastAsia"/>
        </w:rPr>
        <w:t>　　　　二、重点地区纺织业发展状况分析</w:t>
      </w:r>
      <w:r>
        <w:rPr>
          <w:rFonts w:hint="eastAsia"/>
        </w:rPr>
        <w:br/>
      </w:r>
      <w:r>
        <w:rPr>
          <w:rFonts w:hint="eastAsia"/>
        </w:rPr>
        <w:t>　　　　三、纺织行业发展规模分析</w:t>
      </w:r>
      <w:r>
        <w:rPr>
          <w:rFonts w:hint="eastAsia"/>
        </w:rPr>
        <w:br/>
      </w:r>
      <w:r>
        <w:rPr>
          <w:rFonts w:hint="eastAsia"/>
        </w:rPr>
        <w:t>　　第三节 2010-2011年中国纺织行业稳步增长的同时面临着五大问题分析</w:t>
      </w:r>
      <w:r>
        <w:rPr>
          <w:rFonts w:hint="eastAsia"/>
        </w:rPr>
        <w:br/>
      </w:r>
      <w:r>
        <w:rPr>
          <w:rFonts w:hint="eastAsia"/>
        </w:rPr>
        <w:t>　　第四节 2011-2015年中国纺织行业发展趋势预测分析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一、纺织行业发展前景及预测</w:t>
      </w:r>
      <w:r>
        <w:rPr>
          <w:rFonts w:hint="eastAsia"/>
        </w:rPr>
        <w:br/>
      </w:r>
      <w:r>
        <w:rPr>
          <w:rFonts w:hint="eastAsia"/>
        </w:rPr>
        <w:t>　　　　二、中国纺织工业发展规划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2011-2015年中国工业汽轮机行业投资机会与风险分析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2011-2015年中国工业汽轮机行业投资环境分析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一、金融危机对工业汽轮机投资影响分析</w:t>
      </w:r>
      <w:r>
        <w:rPr>
          <w:rFonts w:hint="eastAsia"/>
        </w:rPr>
        <w:br/>
      </w:r>
      <w:r>
        <w:rPr>
          <w:rFonts w:hint="eastAsia"/>
        </w:rPr>
        <w:t>　　　　二、工业汽轮机企业应对策略分析</w:t>
      </w:r>
      <w:r>
        <w:rPr>
          <w:rFonts w:hint="eastAsia"/>
        </w:rPr>
        <w:br/>
      </w:r>
      <w:r>
        <w:rPr>
          <w:rFonts w:hint="eastAsia"/>
        </w:rPr>
        <w:t>　　第二节 2011-2015年中国工业汽轮机投资发展机会分析</w:t>
      </w:r>
      <w:r>
        <w:rPr>
          <w:rFonts w:hint="eastAsia"/>
        </w:rPr>
        <w:br/>
      </w:r>
      <w:r>
        <w:rPr>
          <w:rFonts w:hint="eastAsia"/>
        </w:rPr>
        <w:t>　　　　一、工业汽轮机行业区域投资潜力分析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二、工业汽轮机行业吸引力分析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2011-2015年中国工业汽轮机投资风险分析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2011-2015年中国工业汽轮机行业发展趋势分析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一、提高热力循环的热效率</w:t>
      </w:r>
      <w:r>
        <w:rPr>
          <w:rFonts w:hint="eastAsia"/>
        </w:rPr>
        <w:br/>
      </w:r>
      <w:r>
        <w:rPr>
          <w:rFonts w:hint="eastAsia"/>
        </w:rPr>
        <w:t>　　　　二、大型汽轮机组的研制</w:t>
      </w:r>
      <w:r>
        <w:rPr>
          <w:rFonts w:hint="eastAsia"/>
        </w:rPr>
        <w:br/>
      </w:r>
      <w:r>
        <w:rPr>
          <w:rFonts w:hint="eastAsia"/>
        </w:rPr>
        <w:t>　　　　三、汽轮机设计、制造技术发展分析</w:t>
      </w:r>
      <w:r>
        <w:rPr>
          <w:rFonts w:hint="eastAsia"/>
        </w:rPr>
        <w:br/>
      </w:r>
      <w:r>
        <w:rPr>
          <w:rFonts w:hint="eastAsia"/>
        </w:rPr>
        <w:t>　　第二节 2011-2015年中国工业汽轮机市场发展前景分析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一、工业汽轮机市场供给预测分析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二、工业汽轮机市场需求预测分析</w:t>
      </w:r>
      <w:r>
        <w:rPr>
          <w:rFonts w:hint="eastAsia"/>
        </w:rPr>
        <w:br/>
      </w:r>
      <w:r>
        <w:rPr>
          <w:rFonts w:hint="eastAsia"/>
        </w:rPr>
        <w:t>　　　　三、汽轮机进出口形势预测分析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中智-林-2011-2015年中国工业汽轮机行业市场盈利预测分析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汽轮机主要辅机设备技术规范</w:t>
      </w:r>
      <w:r>
        <w:rPr>
          <w:rFonts w:hint="eastAsia"/>
        </w:rPr>
        <w:br/>
      </w:r>
      <w:r>
        <w:rPr>
          <w:rFonts w:hint="eastAsia"/>
        </w:rPr>
        <w:t>　　图表 2 2009-2011年7月美国工业汽轮机行业市场规模分析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3 2009-2011年7月日本工业汽轮机行业市场规模分析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4 2009-2011年7月德国工业汽轮机行业市场规模分析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7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9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10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12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13 2001年7月—2011年7月社会消费品零售总额月度同比增长率（%）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2001年1-7月—2011年1-7月固定资产投资完成额月度累计同比增长率（%）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2001年7月—2011年7月出口总额月度同比增长率与进口总额月度同比增长率（%）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我国汽轮机行业标准</w:t>
      </w:r>
      <w:r>
        <w:rPr>
          <w:rFonts w:hint="eastAsia"/>
        </w:rPr>
        <w:br/>
      </w:r>
      <w:r>
        <w:rPr>
          <w:rFonts w:hint="eastAsia"/>
        </w:rPr>
        <w:t>　　图表 20 2009年人口数及其构成</w:t>
      </w:r>
      <w:r>
        <w:rPr>
          <w:rFonts w:hint="eastAsia"/>
        </w:rPr>
        <w:br/>
      </w:r>
      <w:r>
        <w:rPr>
          <w:rFonts w:hint="eastAsia"/>
        </w:rPr>
        <w:t>　　图表 21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22 2009-2011年7月中国工业汽轮机行业市场规模分析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23 2009-2011年7月中国工业汽轮机行业销量分析</w:t>
      </w:r>
      <w:r>
        <w:rPr>
          <w:rFonts w:hint="eastAsia"/>
        </w:rPr>
        <w:br/>
      </w:r>
      <w:r>
        <w:rPr>
          <w:rFonts w:hint="eastAsia"/>
        </w:rPr>
        <w:t>　　图表 24 2009-2011年7月中国工业汽轮机行业产量分析</w:t>
      </w:r>
      <w:r>
        <w:rPr>
          <w:rFonts w:hint="eastAsia"/>
        </w:rPr>
        <w:br/>
      </w:r>
      <w:r>
        <w:rPr>
          <w:rFonts w:hint="eastAsia"/>
        </w:rPr>
        <w:t>　　图表 27 2010-2011年6月中国汽轮机及辅机制造行业企业数量分析</w:t>
      </w:r>
      <w:r>
        <w:rPr>
          <w:rFonts w:hint="eastAsia"/>
        </w:rPr>
        <w:br/>
      </w:r>
      <w:r>
        <w:rPr>
          <w:rFonts w:hint="eastAsia"/>
        </w:rPr>
        <w:t>　　图表 29 2010-2011年6月中国汽轮机及辅机制造行业销售收入分析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图表 30 2010-2011年6月中国汽轮机及辅机制造行业利润总额分析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图表 31 2010-2011年6月中国汽轮机及辅机制造行业资产合计分析</w:t>
      </w:r>
      <w:r>
        <w:rPr>
          <w:rFonts w:hint="eastAsia"/>
        </w:rPr>
        <w:br/>
      </w:r>
      <w:r>
        <w:rPr>
          <w:rFonts w:hint="eastAsia"/>
        </w:rPr>
        <w:t>　　图表 32 2010-2011年6月中国汽轮机及辅机制造行业从业人数分析</w:t>
      </w:r>
      <w:r>
        <w:rPr>
          <w:rFonts w:hint="eastAsia"/>
        </w:rPr>
        <w:br/>
      </w:r>
      <w:r>
        <w:rPr>
          <w:rFonts w:hint="eastAsia"/>
        </w:rPr>
        <w:t>　　图表 33 2010-2011年6月中国汽轮机及辅机制造行业销售利润率分析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34 2010-2011年6月中国汽轮机及辅机制造行业销售毛利率分析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37 2010-2011年6月中国汽轮机及辅机制造行业工业总产值分析</w:t>
      </w:r>
      <w:r>
        <w:rPr>
          <w:rFonts w:hint="eastAsia"/>
        </w:rPr>
        <w:br/>
      </w:r>
      <w:r>
        <w:rPr>
          <w:rFonts w:hint="eastAsia"/>
        </w:rPr>
        <w:t>　　图表 39 2010-2011年6月中国汽轮机及辅机制造行业产销率分析</w:t>
      </w:r>
      <w:r>
        <w:rPr>
          <w:rFonts w:hint="eastAsia"/>
        </w:rPr>
        <w:br/>
      </w:r>
      <w:r>
        <w:rPr>
          <w:rFonts w:hint="eastAsia"/>
        </w:rPr>
        <w:t>　　图表 40 2011-2015年中国汽轮机及辅机制造行业产销预测分析</w:t>
      </w:r>
      <w:r>
        <w:rPr>
          <w:rFonts w:hint="eastAsia"/>
        </w:rPr>
        <w:br/>
      </w:r>
      <w:r>
        <w:rPr>
          <w:rFonts w:hint="eastAsia"/>
        </w:rPr>
        <w:t>　　图表 41 2010-2011年6月中国汽轮机及辅机制造行业出口交货值分析</w:t>
      </w:r>
      <w:r>
        <w:rPr>
          <w:rFonts w:hint="eastAsia"/>
        </w:rPr>
        <w:br/>
      </w:r>
      <w:r>
        <w:rPr>
          <w:rFonts w:hint="eastAsia"/>
        </w:rPr>
        <w:t>　　图表 42 2010-2011年6月中国汽轮机及辅机制造行业出口交货值占工业产值的比重分析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43 2009-2011年7月中国船舶动力用汽轮机行业出口分析</w:t>
      </w:r>
      <w:r>
        <w:rPr>
          <w:rFonts w:hint="eastAsia"/>
        </w:rPr>
        <w:br/>
      </w:r>
      <w:r>
        <w:rPr>
          <w:rFonts w:hint="eastAsia"/>
        </w:rPr>
        <w:t>　　图表 44 2009-2011年7月中国船舶动力用汽轮机行业进口分析</w:t>
      </w:r>
      <w:r>
        <w:rPr>
          <w:rFonts w:hint="eastAsia"/>
        </w:rPr>
        <w:br/>
      </w:r>
      <w:r>
        <w:rPr>
          <w:rFonts w:hint="eastAsia"/>
        </w:rPr>
        <w:t>　　图表 46 2011年1-7月中国船舶动力用汽轮机出口海关</w:t>
      </w:r>
      <w:r>
        <w:rPr>
          <w:rFonts w:hint="eastAsia"/>
        </w:rPr>
        <w:br/>
      </w:r>
      <w:r>
        <w:rPr>
          <w:rFonts w:hint="eastAsia"/>
        </w:rPr>
        <w:t>　　图表 47 2011年1-7月中国船舶动力用汽轮机出口目的地</w:t>
      </w:r>
      <w:r>
        <w:rPr>
          <w:rFonts w:hint="eastAsia"/>
        </w:rPr>
        <w:br/>
      </w:r>
      <w:r>
        <w:rPr>
          <w:rFonts w:hint="eastAsia"/>
        </w:rPr>
        <w:t>　　图表 49 2009-2011年7月中国40＜功率≤100兆瓦的其他汽轮机行业进口分析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51 2011年1-7月中国40＜功率≤100兆瓦的其他汽轮机出口海关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52 2011年1-7月中国40＜功率≤100兆瓦的其他汽轮机出口目的地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56 2011年1-7月中国100&lt;功率≤350兆瓦的其他汽轮机出口海关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57 2011年1-7月中国100&lt;功率≤350兆瓦的其他汽轮机出口目的地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61 2011年1-7月中国功率超过350兆瓦的其他汽轮机出口海关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62 2011年1-7月中国功率超过350兆瓦的其他汽轮机出口目的地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66 2011年1-7月中国功率不超过40兆瓦的其他汽轮机出口海关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67 2011年1-7月中国功率不超过40兆瓦的其他汽轮机出口目的地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70 2009-2011年7月中国汽轮机用的零件行业出口均价分析</w:t>
      </w:r>
      <w:r>
        <w:rPr>
          <w:rFonts w:hint="eastAsia"/>
        </w:rPr>
        <w:br/>
      </w:r>
      <w:r>
        <w:rPr>
          <w:rFonts w:hint="eastAsia"/>
        </w:rPr>
        <w:t>　　图表 71 2011年1-7月中国汽轮机用的零件出口海关</w:t>
      </w:r>
      <w:r>
        <w:rPr>
          <w:rFonts w:hint="eastAsia"/>
        </w:rPr>
        <w:br/>
      </w:r>
      <w:r>
        <w:rPr>
          <w:rFonts w:hint="eastAsia"/>
        </w:rPr>
        <w:t>　　图表 72 2011年1-7月中国汽轮机用的零件出口目的地</w:t>
      </w:r>
      <w:r>
        <w:rPr>
          <w:rFonts w:hint="eastAsia"/>
        </w:rPr>
        <w:br/>
      </w:r>
      <w:r>
        <w:rPr>
          <w:rFonts w:hint="eastAsia"/>
        </w:rPr>
        <w:t>　　图表 73 中国工业汽轮机行业区域集中度分析</w:t>
      </w:r>
      <w:r>
        <w:rPr>
          <w:rFonts w:hint="eastAsia"/>
        </w:rPr>
        <w:br/>
      </w:r>
      <w:r>
        <w:rPr>
          <w:rFonts w:hint="eastAsia"/>
        </w:rPr>
        <w:t>　　图表 74 中国工业汽轮机行业市场集中度分析</w:t>
      </w:r>
      <w:r>
        <w:rPr>
          <w:rFonts w:hint="eastAsia"/>
        </w:rPr>
        <w:br/>
      </w:r>
      <w:r>
        <w:rPr>
          <w:rFonts w:hint="eastAsia"/>
        </w:rPr>
        <w:t>　　图表 75 2011年1-7月我国工业汽轮机行业重点省市竞争力指数分析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76 近4年上海电气电站设备有限公司固定资产周转次数情况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近4年东方电气集团东方汽轮机有限公司固定资产周转次数情况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近3年东方电气集团东方汽轮机有限公司固定资产周转次数变化情况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近4年南京汽轮电机（集团）有限责任公司固定资产周转次数情况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近3年南京汽轮电机（集团）有限责任公司固定资产周转次数变化情况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近4年北京北重汽轮电机有限责任公司固定资产周转次数情况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近3年北京北重汽轮电机有限责任公司固定资产周转次数变化情况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石化产业预警灯号图（2008年二季度至2011年一季度）</w:t>
      </w:r>
      <w:r>
        <w:rPr>
          <w:rFonts w:hint="eastAsia"/>
        </w:rPr>
        <w:br/>
      </w:r>
      <w:r>
        <w:rPr>
          <w:rFonts w:hint="eastAsia"/>
        </w:rPr>
        <w:t>　　图表 164 2011年1-6月我国石油和化工主要子行业固定资产投资（不含农户）及占全国比重情况</w:t>
      </w:r>
      <w:r>
        <w:rPr>
          <w:rFonts w:hint="eastAsia"/>
        </w:rPr>
        <w:br/>
      </w:r>
      <w:r>
        <w:rPr>
          <w:rFonts w:hint="eastAsia"/>
        </w:rPr>
        <w:t>　　图表 165 2005年2月-2011年6月石化行业三大子行业固定资产投资增速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166 2011年1-6月我国石化行业三大子行业固定资产投资额（不含农户）比重</w:t>
      </w:r>
      <w:r>
        <w:rPr>
          <w:rFonts w:hint="eastAsia"/>
        </w:rPr>
        <w:br/>
      </w:r>
      <w:r>
        <w:rPr>
          <w:rFonts w:hint="eastAsia"/>
        </w:rPr>
        <w:t>　　图表 167 2009年6月-2011年6月我国石油和化工行业三大子行业累计工业增加值同比增速</w:t>
      </w:r>
      <w:r>
        <w:rPr>
          <w:rFonts w:hint="eastAsia"/>
        </w:rPr>
        <w:br/>
      </w:r>
      <w:r>
        <w:rPr>
          <w:rFonts w:hint="eastAsia"/>
        </w:rPr>
        <w:t>　　图表 168 2009年-2011年同期我国原油产量及同比增长率比较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169 2009年-2011年同期我国原油加工量及同比增长率比较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170 2011年1-6月我国原油及主要油品产量</w:t>
      </w:r>
      <w:r>
        <w:rPr>
          <w:rFonts w:hint="eastAsia"/>
        </w:rPr>
        <w:br/>
      </w:r>
      <w:r>
        <w:rPr>
          <w:rFonts w:hint="eastAsia"/>
        </w:rPr>
        <w:t>　　图表 171 2009年6月-2011年6月我国汽油煤油柴油累计产量同比变化趋势</w:t>
      </w:r>
      <w:r>
        <w:rPr>
          <w:rFonts w:hint="eastAsia"/>
        </w:rPr>
        <w:br/>
      </w:r>
      <w:r>
        <w:rPr>
          <w:rFonts w:hint="eastAsia"/>
        </w:rPr>
        <w:t>　　图表 173 2011年1-6月我国主要化工产品产量</w:t>
      </w:r>
      <w:r>
        <w:rPr>
          <w:rFonts w:hint="eastAsia"/>
        </w:rPr>
        <w:br/>
      </w:r>
      <w:r>
        <w:rPr>
          <w:rFonts w:hint="eastAsia"/>
        </w:rPr>
        <w:t>　　图表 174 2009年6月-2011年6月我国部分化工产品累计产量增速</w:t>
      </w:r>
      <w:r>
        <w:rPr>
          <w:rFonts w:hint="eastAsia"/>
        </w:rPr>
        <w:br/>
      </w:r>
      <w:r>
        <w:rPr>
          <w:rFonts w:hint="eastAsia"/>
        </w:rPr>
        <w:t>　　图表 175 2009年6月-2011年6月我国油气开采业销售产值和产销率</w:t>
      </w:r>
      <w:r>
        <w:rPr>
          <w:rFonts w:hint="eastAsia"/>
        </w:rPr>
        <w:br/>
      </w:r>
      <w:r>
        <w:rPr>
          <w:rFonts w:hint="eastAsia"/>
        </w:rPr>
        <w:t>　　图表 176 2009年6月-2011年6月我国原油加工业销售产值和产销率</w:t>
      </w:r>
      <w:r>
        <w:rPr>
          <w:rFonts w:hint="eastAsia"/>
        </w:rPr>
        <w:br/>
      </w:r>
      <w:r>
        <w:rPr>
          <w:rFonts w:hint="eastAsia"/>
        </w:rPr>
        <w:t>　　图表 177 2009年6月-2011年6月我国原油和主要成品油累计表观消费量增速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178 2009年6月-2011年6月我国化工行业销售产值和产销率</w:t>
      </w:r>
      <w:r>
        <w:rPr>
          <w:rFonts w:hint="eastAsia"/>
        </w:rPr>
        <w:br/>
      </w:r>
      <w:r>
        <w:rPr>
          <w:rFonts w:hint="eastAsia"/>
        </w:rPr>
        <w:t>　　图表 179 2009年6月-2011年6月我国部分化工产品表观消费量增速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180 2010年6月-2011年6月中国原油、成品油库存及环比走势</w:t>
      </w:r>
      <w:r>
        <w:rPr>
          <w:rFonts w:hint="eastAsia"/>
        </w:rPr>
        <w:br/>
      </w:r>
      <w:r>
        <w:rPr>
          <w:rFonts w:hint="eastAsia"/>
        </w:rPr>
        <w:t>　　图表 181 2010年6月-2011年6月中国汽油、柴油、煤油库存及环比走势</w:t>
      </w:r>
      <w:r>
        <w:rPr>
          <w:rFonts w:hint="eastAsia"/>
        </w:rPr>
        <w:br/>
      </w:r>
      <w:r>
        <w:rPr>
          <w:rFonts w:hint="eastAsia"/>
        </w:rPr>
        <w:t>　　图表 182 2010年6月-2011年6月WTI原油现货月平均价格走势</w:t>
      </w:r>
      <w:r>
        <w:rPr>
          <w:rFonts w:hint="eastAsia"/>
        </w:rPr>
        <w:br/>
      </w:r>
      <w:r>
        <w:rPr>
          <w:rFonts w:hint="eastAsia"/>
        </w:rPr>
        <w:t>　　图表 183 2010年6月-2011年6月我国主要成品油月平均价格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184 2009年6月-2011年6月我国部分化工产品月平均价格指数走势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185 2009年6月-2011年6月我国石油和化工产品累计进、出口总额及同比增速</w:t>
      </w:r>
      <w:r>
        <w:rPr>
          <w:rFonts w:hint="eastAsia"/>
        </w:rPr>
        <w:br/>
      </w:r>
      <w:r>
        <w:rPr>
          <w:rFonts w:hint="eastAsia"/>
        </w:rPr>
        <w:t>　　图表 186 2010年6月-2011年6月我国原油单月进出口数量和累计平均单价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187 2009年-2011年同期我国原油进口量及同比增长率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188 2009年-2011年同期我国原油累计进口量及同比增长率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189 2010年6月-2011年6月我国成品油单月进出口数量和平均单价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190 2009年-2011年同期我国成品油进口量及同比增长率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图表 191 2009年-2011年同期我国成品油出口量及同比增长率</w:t>
      </w:r>
      <w:r>
        <w:rPr>
          <w:rFonts w:hint="eastAsia"/>
        </w:rPr>
        <w:br/>
      </w:r>
      <w:r>
        <w:rPr>
          <w:rFonts w:hint="eastAsia"/>
        </w:rPr>
        <w:t>　　图表 192 2011年1-6月我国主要化工产品累计进出口量值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193 2009年6月-2011年6月我国化工产品累计进、出口总额及同比增速</w:t>
      </w:r>
      <w:r>
        <w:rPr>
          <w:rFonts w:hint="eastAsia"/>
        </w:rPr>
        <w:br/>
      </w:r>
      <w:r>
        <w:rPr>
          <w:rFonts w:hint="eastAsia"/>
        </w:rPr>
        <w:t>　　图表 194 2011-2015年我国工业汽轮机行业同业竞争风险及控制策略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195 工业汽轮机技术应用注意事项分析</w:t>
      </w:r>
      <w:r>
        <w:rPr>
          <w:rFonts w:hint="eastAsia"/>
        </w:rPr>
        <w:br/>
      </w:r>
      <w:r>
        <w:rPr>
          <w:rFonts w:hint="eastAsia"/>
        </w:rPr>
        <w:t>　　图表 196 工业汽轮机项目投资注意事项图</w:t>
      </w:r>
      <w:r>
        <w:rPr>
          <w:rFonts w:hint="eastAsia"/>
        </w:rPr>
        <w:br/>
      </w:r>
      <w:r>
        <w:rPr>
          <w:rFonts w:hint="eastAsia"/>
        </w:rPr>
        <w:t>　　图表 197 工业汽轮机行业生产开发注意事项</w:t>
      </w:r>
      <w:r>
        <w:rPr>
          <w:rFonts w:hint="eastAsia"/>
        </w:rPr>
        <w:br/>
      </w:r>
      <w:r>
        <w:rPr>
          <w:rFonts w:hint="eastAsia"/>
        </w:rPr>
        <w:t>　　图表 198 工业汽轮机销售注意事项</w:t>
      </w:r>
      <w:r>
        <w:rPr>
          <w:rFonts w:hint="eastAsia"/>
        </w:rPr>
        <w:br/>
      </w:r>
      <w:r>
        <w:rPr>
          <w:rFonts w:hint="eastAsia"/>
        </w:rPr>
        <w:t>　　图表 199 300兆瓦凝汽式汽轮机装置的热力系统示意图</w:t>
      </w:r>
      <w:r>
        <w:rPr>
          <w:rFonts w:hint="eastAsia"/>
        </w:rPr>
        <w:br/>
      </w:r>
      <w:r>
        <w:rPr>
          <w:rFonts w:hint="eastAsia"/>
        </w:rPr>
        <w:t>　　图表 200 发电机迟相与进相运行示意</w:t>
      </w:r>
      <w:r>
        <w:rPr>
          <w:rFonts w:hint="eastAsia"/>
        </w:rPr>
        <w:br/>
      </w:r>
      <w:r>
        <w:rPr>
          <w:rFonts w:hint="eastAsia"/>
        </w:rPr>
        <w:t>　　图表 201 单元机组</w:t>
      </w:r>
      <w:r>
        <w:rPr>
          <w:rFonts w:hint="eastAsia"/>
        </w:rPr>
        <w:br/>
      </w:r>
      <w:r>
        <w:rPr>
          <w:rFonts w:hint="eastAsia"/>
        </w:rPr>
        <w:t>　　图表 202 #1和#2发电机组进相运行能力</w:t>
      </w:r>
      <w:r>
        <w:rPr>
          <w:rFonts w:hint="eastAsia"/>
        </w:rPr>
        <w:br/>
      </w:r>
      <w:r>
        <w:rPr>
          <w:rFonts w:hint="eastAsia"/>
        </w:rPr>
        <w:t>　　图表 203 发电机主要设计参数</w:t>
      </w:r>
      <w:r>
        <w:rPr>
          <w:rFonts w:hint="eastAsia"/>
        </w:rPr>
        <w:br/>
      </w:r>
      <w:r>
        <w:rPr>
          <w:rFonts w:hint="eastAsia"/>
        </w:rPr>
        <w:t>　　图表 204 厂用电高压侧变压器主要设计参数</w:t>
      </w:r>
      <w:r>
        <w:rPr>
          <w:rFonts w:hint="eastAsia"/>
        </w:rPr>
        <w:br/>
      </w:r>
      <w:r>
        <w:rPr>
          <w:rFonts w:hint="eastAsia"/>
        </w:rPr>
        <w:t>　　图表 205 主变压器主要设计参数</w:t>
      </w:r>
      <w:r>
        <w:rPr>
          <w:rFonts w:hint="eastAsia"/>
        </w:rPr>
        <w:br/>
      </w:r>
      <w:r>
        <w:rPr>
          <w:rFonts w:hint="eastAsia"/>
        </w:rPr>
        <w:t>　　图表 206 #2机进相试验时的主要参数变化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207 #1机进相试验时的主要参数变化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208 #2发电机组进相运行试验记录数据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209 #1 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210 进相运行最大深度点测试值</w:t>
      </w:r>
      <w:r>
        <w:rPr>
          <w:rFonts w:hint="eastAsia"/>
        </w:rPr>
        <w:br/>
      </w:r>
      <w:r>
        <w:rPr>
          <w:rFonts w:hint="eastAsia"/>
        </w:rPr>
        <w:t>　　图表 211 #1机组进相运行试验调相调压记录</w:t>
      </w:r>
      <w:r>
        <w:rPr>
          <w:rFonts w:hint="eastAsia"/>
        </w:rPr>
        <w:br/>
      </w:r>
      <w:r>
        <w:rPr>
          <w:rFonts w:hint="eastAsia"/>
        </w:rPr>
        <w:t>　　图表 212 #2机组进相运行试验调相调压记录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a52b6baef44ab" w:history="1">
        <w:r>
          <w:rPr>
            <w:rStyle w:val="Hyperlink"/>
          </w:rPr>
          <w:t>2011-2016年中国工业汽轮机行业投资分析及发展趋势研究报告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a52b6baef44ab" w:history="1">
        <w:r>
          <w:rPr>
            <w:rStyle w:val="Hyperlink"/>
          </w:rPr>
          <w:t>https://www.20087.com/2011-09/R_2011_2016gongyeqilunjixingyetouzifen.html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热点：发电机厂家排行榜前十名、工业汽轮机的用途、汽轮机英文、工业汽轮机螺栓拧紧顺序、上海机电是龙头吗、工业汽轮机负荷调整范围、中国燃气轮机三巨头、工业汽轮机参数大全、汽轮机厂最吃香的岗位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75883f42c4883" w:history="1">
      <w:r>
        <w:rPr>
          <w:rStyle w:val="Hyperlink"/>
        </w:rPr>
        <w:t>2011-2016年中国工业汽轮机行业投资分析及发展趋势研究报告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gongyeqilunjixingyetouzifen.html" TargetMode="External" Id="Rdb7a52b6baef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gongyeqilunjixingyetouzifen.html" TargetMode="External" Id="Rfca75883f42c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2011-09-26T06:31:00Z</dcterms:created>
  <dcterms:modified xsi:type="dcterms:W3CDTF">2011-09-26T07:31:00Z</dcterms:modified>
  <dc:subject>2011-2016年中国工业汽轮机行业投资分析及发展趋势研究报告</dc:subject>
  <dc:title>2011-2016年中国工业汽轮机行业投资分析及发展趋势研究报告</dc:title>
  <cp:keywords>2011-2016年中国工业汽轮机行业投资分析及发展趋势研究报告</cp:keywords>
  <dc:description>2011-2016年中国工业汽轮机行业投资分析及发展趋势研究报告</dc:description>
</cp:coreProperties>
</file>