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aba7470334cd1" w:history="1">
              <w:r>
                <w:rPr>
                  <w:rStyle w:val="Hyperlink"/>
                </w:rPr>
                <w:t>2011-2016年中国旅游度假村行业投资分析及发展趋势研究报告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aba7470334cd1" w:history="1">
              <w:r>
                <w:rPr>
                  <w:rStyle w:val="Hyperlink"/>
                </w:rPr>
                <w:t>2011-2016年中国旅游度假村行业投资分析及发展趋势研究报告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aba7470334cd1" w:history="1">
                <w:r>
                  <w:rPr>
                    <w:rStyle w:val="Hyperlink"/>
                  </w:rPr>
                  <w:t>https://www.20087.com/2011-09/R_2011_2016lvyoudujiacunxingyetouzifen.html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第一节 2009-2010年世界旅游度假村市场发展概况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2010-2015年世界旅游度假村行业发展趋势分析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2009-2010年中国旅游度假村经济环境分析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二、2008年法定节假日调整对行业影响分析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2009-2010年中国旅游度假村行业经营管理分析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2009-2010年中国影响旅游度假村市场发展的因素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2009-2010年中国旅游度假村开发模式分析——温泉度假村</w:t>
      </w:r>
      <w:r>
        <w:rPr>
          <w:rFonts w:hint="eastAsia"/>
        </w:rPr>
        <w:br/>
      </w:r>
      <w:r>
        <w:rPr>
          <w:rFonts w:hint="eastAsia"/>
        </w:rPr>
        <w:t>　　第一节 2009-2010年中国温泉度假村发展模式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第二节 2009-2010年中国温泉度假村开发模式创新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一、充分把握温泉度假村未来发展大势，走“温泉+X”的大温泉开发之路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2009-2010年中国旅游度假村行业市场消费分析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2009-2010年中国旅游度假村主要指标情况分析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2009-2010年中国旅游度假村市场调查分析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2009-2010年中国旅游度假村重点省市竞争力评价与分析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2009-2010年中国入境旅游市场发展情况分析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2010-2015年中国旅游业发展趋势分析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2010-2015年中国酒店餐饮行业发展态势展望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二、2010-2015年酒店餐饮行业发展态势点评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2010-2015年中国酒店餐饮行业对旅游度假村的影响展望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2010-2015年中国旅游度假村行业发展前景分析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2010-2015年中国旅游度假村市场的发展趋势分析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2010-2015年中国旅游度假村建可行性分析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2010-2015年中国旅游度假村行业投资前景预测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二、旅游度假村度假村度假村蕴藏的机会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第二节 2010-2015年中国旅游度假村行业投资风险分析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[~中智~林~]投资建议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1：全球各类连锁酒店所占的比重</w:t>
      </w:r>
      <w:r>
        <w:rPr>
          <w:rFonts w:hint="eastAsia"/>
        </w:rPr>
        <w:br/>
      </w:r>
      <w:r>
        <w:rPr>
          <w:rFonts w:hint="eastAsia"/>
        </w:rPr>
        <w:t>　　图表 2、2008-2010年美国旅游度假村市场分析</w:t>
      </w:r>
      <w:r>
        <w:rPr>
          <w:rFonts w:hint="eastAsia"/>
        </w:rPr>
        <w:br/>
      </w:r>
      <w:r>
        <w:rPr>
          <w:rFonts w:hint="eastAsia"/>
        </w:rPr>
        <w:t>　　图表 3、2008-2010年西班牙旅旅游度假村市场分析</w:t>
      </w:r>
      <w:r>
        <w:rPr>
          <w:rFonts w:hint="eastAsia"/>
        </w:rPr>
        <w:br/>
      </w:r>
      <w:r>
        <w:rPr>
          <w:rFonts w:hint="eastAsia"/>
        </w:rPr>
        <w:t>　　图表 4、2008-2010年澳大利亚旅游度假村市场分析</w:t>
      </w:r>
      <w:r>
        <w:rPr>
          <w:rFonts w:hint="eastAsia"/>
        </w:rPr>
        <w:br/>
      </w:r>
      <w:r>
        <w:rPr>
          <w:rFonts w:hint="eastAsia"/>
        </w:rPr>
        <w:t>　　图表 5、2010-2015年世界旅游度假村行业发展趋势分析</w:t>
      </w:r>
      <w:r>
        <w:rPr>
          <w:rFonts w:hint="eastAsia"/>
        </w:rPr>
        <w:br/>
      </w:r>
      <w:r>
        <w:rPr>
          <w:rFonts w:hint="eastAsia"/>
        </w:rPr>
        <w:t>　　图表 6、2005-2010年1季度国内生产总值及增长变化图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8、2004-2009年城镇居民人均可支配收入及实际增长速度走势图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9、2008-2009年1-12月居民消费价格指数分析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10 、2010年04月社会消费品零售总额统计数据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11、2005-2010年1季度国内固定资产投资统计表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12、2005-2010年1季度国内固定资产投资及增长变化图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13、2010年04月固定资产投资统计数据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14、2010年04月商品房建设与销售统计数据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15、2008-2010年我国旅游度假村消费总额</w:t>
      </w:r>
      <w:r>
        <w:rPr>
          <w:rFonts w:hint="eastAsia"/>
        </w:rPr>
        <w:br/>
      </w:r>
      <w:r>
        <w:rPr>
          <w:rFonts w:hint="eastAsia"/>
        </w:rPr>
        <w:t>　　图表 16、度假村酒店消费者消费构成</w:t>
      </w:r>
      <w:r>
        <w:rPr>
          <w:rFonts w:hint="eastAsia"/>
        </w:rPr>
        <w:br/>
      </w:r>
      <w:r>
        <w:rPr>
          <w:rFonts w:hint="eastAsia"/>
        </w:rPr>
        <w:t>　　图表 17、2008-2010年我国旅游度假村客房收入</w:t>
      </w:r>
      <w:r>
        <w:rPr>
          <w:rFonts w:hint="eastAsia"/>
        </w:rPr>
        <w:br/>
      </w:r>
      <w:r>
        <w:rPr>
          <w:rFonts w:hint="eastAsia"/>
        </w:rPr>
        <w:t>　　图表 18：是否听说过旅游假度型酒店</w:t>
      </w:r>
      <w:r>
        <w:rPr>
          <w:rFonts w:hint="eastAsia"/>
        </w:rPr>
        <w:br/>
      </w:r>
      <w:r>
        <w:rPr>
          <w:rFonts w:hint="eastAsia"/>
        </w:rPr>
        <w:t>　　图表 19：不同出行次数人群对经济型酒店概念的认知率（%）</w:t>
      </w:r>
      <w:r>
        <w:rPr>
          <w:rFonts w:hint="eastAsia"/>
        </w:rPr>
        <w:br/>
      </w:r>
      <w:r>
        <w:rPr>
          <w:rFonts w:hint="eastAsia"/>
        </w:rPr>
        <w:t>　　图表 20：不同出行目的人群对经济型酒店概念的认知率（%）</w:t>
      </w:r>
      <w:r>
        <w:rPr>
          <w:rFonts w:hint="eastAsia"/>
        </w:rPr>
        <w:br/>
      </w:r>
      <w:r>
        <w:rPr>
          <w:rFonts w:hint="eastAsia"/>
        </w:rPr>
        <w:t>　　图表 21：不同城市的人群对旅游度假型酒店概念的认知率（%）</w:t>
      </w:r>
      <w:r>
        <w:rPr>
          <w:rFonts w:hint="eastAsia"/>
        </w:rPr>
        <w:br/>
      </w:r>
      <w:r>
        <w:rPr>
          <w:rFonts w:hint="eastAsia"/>
        </w:rPr>
        <w:t>　　图表 22：消费者对目前经济型酒店总体满意程度</w:t>
      </w:r>
      <w:r>
        <w:rPr>
          <w:rFonts w:hint="eastAsia"/>
        </w:rPr>
        <w:br/>
      </w:r>
      <w:r>
        <w:rPr>
          <w:rFonts w:hint="eastAsia"/>
        </w:rPr>
        <w:t>　　图表 23：目前经济型酒店总体满意程度城市差异</w:t>
      </w:r>
      <w:r>
        <w:rPr>
          <w:rFonts w:hint="eastAsia"/>
        </w:rPr>
        <w:br/>
      </w:r>
      <w:r>
        <w:rPr>
          <w:rFonts w:hint="eastAsia"/>
        </w:rPr>
        <w:t>　　图表 24：目前经济型酒店满意和不满意的方面</w:t>
      </w:r>
      <w:r>
        <w:rPr>
          <w:rFonts w:hint="eastAsia"/>
        </w:rPr>
        <w:br/>
      </w:r>
      <w:r>
        <w:rPr>
          <w:rFonts w:hint="eastAsia"/>
        </w:rPr>
        <w:t>　　图表 25、2006-2009年北京市蟹岛绿色生态度假村有限公司偿债指标分析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26、2006-2009年北京顺鑫绿色旅游度假村偿债指标分析</w:t>
      </w:r>
      <w:r>
        <w:rPr>
          <w:rFonts w:hint="eastAsia"/>
        </w:rPr>
        <w:br/>
      </w:r>
      <w:r>
        <w:rPr>
          <w:rFonts w:hint="eastAsia"/>
        </w:rPr>
        <w:t>　　图表 27、2006-2009年北京凤山温泉旅游度假村偿债指标分析</w:t>
      </w:r>
      <w:r>
        <w:rPr>
          <w:rFonts w:hint="eastAsia"/>
        </w:rPr>
        <w:br/>
      </w:r>
      <w:r>
        <w:rPr>
          <w:rFonts w:hint="eastAsia"/>
        </w:rPr>
        <w:t>　　图表 28、2006-2009年山西省煤炭运销总公司愉园温泉旅游度假村偿债指标分析</w:t>
      </w:r>
      <w:r>
        <w:rPr>
          <w:rFonts w:hint="eastAsia"/>
        </w:rPr>
        <w:br/>
      </w:r>
      <w:r>
        <w:rPr>
          <w:rFonts w:hint="eastAsia"/>
        </w:rPr>
        <w:t>　　图表 29、2006-2009年上海泛洋旅游度假村有限责任公司偿债指标分析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30、2007-2009年无锡太湖能园旅游度假村有限公司偿债指标分析</w:t>
      </w:r>
      <w:r>
        <w:rPr>
          <w:rFonts w:hint="eastAsia"/>
        </w:rPr>
        <w:br/>
      </w:r>
      <w:r>
        <w:rPr>
          <w:rFonts w:hint="eastAsia"/>
        </w:rPr>
        <w:t>　　图表 31、2007-2009年苏州市桃园旅游度假村偿债指标分析</w:t>
      </w:r>
      <w:r>
        <w:rPr>
          <w:rFonts w:hint="eastAsia"/>
        </w:rPr>
        <w:br/>
      </w:r>
      <w:r>
        <w:rPr>
          <w:rFonts w:hint="eastAsia"/>
        </w:rPr>
        <w:t>　　图表 32、2007-2009年张家港市馨苑旅游度假村偿债指标分析</w:t>
      </w:r>
      <w:r>
        <w:rPr>
          <w:rFonts w:hint="eastAsia"/>
        </w:rPr>
        <w:br/>
      </w:r>
      <w:r>
        <w:rPr>
          <w:rFonts w:hint="eastAsia"/>
        </w:rPr>
        <w:t>　　图表 33、2007-2009年杭州千岛湖开元旅游度假村开发有限公司偿债指标分析</w:t>
      </w:r>
      <w:r>
        <w:rPr>
          <w:rFonts w:hint="eastAsia"/>
        </w:rPr>
        <w:br/>
      </w:r>
      <w:r>
        <w:rPr>
          <w:rFonts w:hint="eastAsia"/>
        </w:rPr>
        <w:t>　　图表 34、2007-2009年安吉香溢旅游度假村偿债指标分析</w:t>
      </w:r>
      <w:r>
        <w:rPr>
          <w:rFonts w:hint="eastAsia"/>
        </w:rPr>
        <w:br/>
      </w:r>
      <w:r>
        <w:rPr>
          <w:rFonts w:hint="eastAsia"/>
        </w:rPr>
        <w:t>　　图表 35、2007-2009年临沂知春湖（国际）温泉旅游度假村有限公司偿债指标分析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aba7470334cd1" w:history="1">
        <w:r>
          <w:rPr>
            <w:rStyle w:val="Hyperlink"/>
          </w:rPr>
          <w:t>2011-2016年中国旅游度假村行业投资分析及发展趋势研究报告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aba7470334cd1" w:history="1">
        <w:r>
          <w:rPr>
            <w:rStyle w:val="Hyperlink"/>
          </w:rPr>
          <w:t>https://www.20087.com/2011-09/R_2011_2016lvyoudujiacunxingyetouzifen.html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72962dc4c4943" w:history="1">
      <w:r>
        <w:rPr>
          <w:rStyle w:val="Hyperlink"/>
        </w:rPr>
        <w:t>2011-2016年中国旅游度假村行业投资分析及发展趋势研究报告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lvyoudujiacunxingyetouzifen.html" TargetMode="External" Id="Rff6aba74703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lvyoudujiacunxingyetouzifen.html" TargetMode="External" Id="Rc1f72962dc4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2011-09-26T02:31:00Z</dcterms:created>
  <dcterms:modified xsi:type="dcterms:W3CDTF">2011-09-26T03:31:00Z</dcterms:modified>
  <dc:subject>2011-2016年中国旅游度假村行业投资分析及发展趋势研究报告</dc:subject>
  <dc:title>2011-2016年中国旅游度假村行业投资分析及发展趋势研究报告</dc:title>
  <cp:keywords>2011-2016年中国旅游度假村行业投资分析及发展趋势研究报告</cp:keywords>
  <dc:description>2011-2016年中国旅游度假村行业投资分析及发展趋势研究报告</dc:description>
</cp:coreProperties>
</file>