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111ecf85e4fed" w:history="1">
              <w:r>
                <w:rPr>
                  <w:rStyle w:val="Hyperlink"/>
                </w:rPr>
                <w:t>2011-2016年中国智能电表行业投资分析及前景预测研究报告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111ecf85e4fed" w:history="1">
              <w:r>
                <w:rPr>
                  <w:rStyle w:val="Hyperlink"/>
                </w:rPr>
                <w:t>2011-2016年中国智能电表行业投资分析及前景预测研究报告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111ecf85e4fed" w:history="1">
                <w:r>
                  <w:rPr>
                    <w:rStyle w:val="Hyperlink"/>
                  </w:rPr>
                  <w:t>https://www.20087.com/2011-09/R_2011_2016zhinengdianbiaoxingyetouzif.html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2010-2011年中国智能电表行业产业运行环境解析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2010-2011年中国智能电网建设概况</w:t>
      </w:r>
      <w:r>
        <w:rPr>
          <w:rFonts w:hint="eastAsia"/>
        </w:rPr>
        <w:br/>
      </w:r>
      <w:r>
        <w:rPr>
          <w:rFonts w:hint="eastAsia"/>
        </w:rPr>
        <w:t>　　　　一、国内外智能电网发展概述</w:t>
      </w:r>
      <w:r>
        <w:rPr>
          <w:rFonts w:hint="eastAsia"/>
        </w:rPr>
        <w:br/>
      </w:r>
      <w:r>
        <w:rPr>
          <w:rFonts w:hint="eastAsia"/>
        </w:rPr>
        <w:t>　　　　二、我国智能电网的框架结构及重要内容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三、推进智能电网建设的意义及要求</w:t>
      </w:r>
      <w:r>
        <w:rPr>
          <w:rFonts w:hint="eastAsia"/>
        </w:rPr>
        <w:br/>
      </w:r>
      <w:r>
        <w:rPr>
          <w:rFonts w:hint="eastAsia"/>
        </w:rPr>
        <w:t>　　　　四、中国拉开智能电网建设序幕</w:t>
      </w:r>
      <w:r>
        <w:rPr>
          <w:rFonts w:hint="eastAsia"/>
        </w:rPr>
        <w:br/>
      </w:r>
      <w:r>
        <w:rPr>
          <w:rFonts w:hint="eastAsia"/>
        </w:rPr>
        <w:t>　　　　五、2010年我国加快智能电网建设步伐</w:t>
      </w:r>
      <w:r>
        <w:rPr>
          <w:rFonts w:hint="eastAsia"/>
        </w:rPr>
        <w:br/>
      </w:r>
      <w:r>
        <w:rPr>
          <w:rFonts w:hint="eastAsia"/>
        </w:rPr>
        <w:t>　　第二节 2010-2011年中国电能计量体系发展状况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三、构建先进计量体系是智能电网的必然要求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四、我国电力智能计量发展现状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2010-2011年中国抄表技术的发展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三、电力行业自动抄表技术的进步</w:t>
      </w:r>
      <w:r>
        <w:rPr>
          <w:rFonts w:hint="eastAsia"/>
        </w:rPr>
        <w:br/>
      </w:r>
      <w:r>
        <w:rPr>
          <w:rFonts w:hint="eastAsia"/>
        </w:rPr>
        <w:t>　　第四节 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一、国家电力公司关于城镇一户一表改造的政策</w:t>
      </w:r>
      <w:r>
        <w:rPr>
          <w:rFonts w:hint="eastAsia"/>
        </w:rPr>
        <w:br/>
      </w:r>
      <w:r>
        <w:rPr>
          <w:rFonts w:hint="eastAsia"/>
        </w:rPr>
        <w:t>　　　　二、智能三表计量系统有法可依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2010-2011年中国电能表产业整体运行态势分析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2010-2011年中国电能表行业运行简况</w:t>
      </w:r>
      <w:r>
        <w:rPr>
          <w:rFonts w:hint="eastAsia"/>
        </w:rPr>
        <w:br/>
      </w:r>
      <w:r>
        <w:rPr>
          <w:rFonts w:hint="eastAsia"/>
        </w:rPr>
        <w:t>　　　　一、中国电能表产业亮点聚焦</w:t>
      </w:r>
      <w:r>
        <w:rPr>
          <w:rFonts w:hint="eastAsia"/>
        </w:rPr>
        <w:br/>
      </w:r>
      <w:r>
        <w:rPr>
          <w:rFonts w:hint="eastAsia"/>
        </w:rPr>
        <w:t>　　　　二、电能表市场需求情况</w:t>
      </w:r>
      <w:r>
        <w:rPr>
          <w:rFonts w:hint="eastAsia"/>
        </w:rPr>
        <w:br/>
      </w:r>
      <w:r>
        <w:rPr>
          <w:rFonts w:hint="eastAsia"/>
        </w:rPr>
        <w:t>　　　　三、国内电能表行业整合局势日益清晰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2010-2011年中国电能表产品结构分析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四、电子式电能表成市场主流产品</w:t>
      </w:r>
      <w:r>
        <w:rPr>
          <w:rFonts w:hint="eastAsia"/>
        </w:rPr>
        <w:br/>
      </w:r>
      <w:r>
        <w:rPr>
          <w:rFonts w:hint="eastAsia"/>
        </w:rPr>
        <w:t>　　第三节 2010-2011年中国电能表行业存在的问题及对策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三、电能表行业应采取的对策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2010-2011年中国智能电表业运行透析</w:t>
      </w:r>
      <w:r>
        <w:rPr>
          <w:rFonts w:hint="eastAsia"/>
        </w:rPr>
        <w:br/>
      </w:r>
      <w:r>
        <w:rPr>
          <w:rFonts w:hint="eastAsia"/>
        </w:rPr>
        <w:t>　　第一节 2010-2011年国际智能电表行业概况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2010-2011年中国智能电表业运行概况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2010-2011年中国智能电表标准化发展分析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2004-2011年中国电工仪器仪表制造行业主要经济运行数据监测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2010-2011年中国电工仪器仪表制造行业应收账款分析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2007-2011年中国电工仪器仪表产量数据统计分析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一、2007-2010年全国电工仪器仪表产量数据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二、2007-2010年重点省市电工仪器仪表产量数据</w:t>
      </w:r>
      <w:r>
        <w:rPr>
          <w:rFonts w:hint="eastAsia"/>
        </w:rPr>
        <w:br/>
      </w:r>
      <w:r>
        <w:rPr>
          <w:rFonts w:hint="eastAsia"/>
        </w:rPr>
        <w:t>　　第二节 2011年全国电工仪器仪表产量数据分析（数据均可更新至最新月份）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一、2011年全国电工仪器仪表产量数据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二、2011年重点省市电工仪器仪表产量数据</w:t>
      </w:r>
      <w:r>
        <w:rPr>
          <w:rFonts w:hint="eastAsia"/>
        </w:rPr>
        <w:br/>
      </w:r>
      <w:r>
        <w:rPr>
          <w:rFonts w:hint="eastAsia"/>
        </w:rPr>
        <w:t>　　第三节 全国电工仪器仪表产量增长性分析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2010-2011年中国智能电表市场深度研究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一、2010智能电表市场招投标项目分析</w:t>
      </w:r>
      <w:r>
        <w:rPr>
          <w:rFonts w:hint="eastAsia"/>
        </w:rPr>
        <w:br/>
      </w:r>
      <w:r>
        <w:rPr>
          <w:rFonts w:hint="eastAsia"/>
        </w:rPr>
        <w:t>　　　　二、智能电表首次招标象征意义大于实际利益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三、智能电表招标过程中隐藏的问题及对策</w:t>
      </w:r>
      <w:r>
        <w:rPr>
          <w:rFonts w:hint="eastAsia"/>
        </w:rPr>
        <w:br/>
      </w:r>
      <w:r>
        <w:rPr>
          <w:rFonts w:hint="eastAsia"/>
        </w:rPr>
        <w:t>　　　　四、2010年华东及华北首批智能电表招标结果分析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一、中国电能表进出口概况</w:t>
      </w:r>
      <w:r>
        <w:rPr>
          <w:rFonts w:hint="eastAsia"/>
        </w:rPr>
        <w:br/>
      </w:r>
      <w:r>
        <w:rPr>
          <w:rFonts w:hint="eastAsia"/>
        </w:rPr>
        <w:t>　　　　二、新疆智能电表在巴基斯坦市场受青睐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三、电能表企业拓展国外市场的机遇及策略分析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第三节 2010-2011年中国智能电表市场营销解析</w:t>
      </w:r>
      <w:r>
        <w:rPr>
          <w:rFonts w:hint="eastAsia"/>
        </w:rPr>
        <w:br/>
      </w:r>
      <w:r>
        <w:rPr>
          <w:rFonts w:hint="eastAsia"/>
        </w:rPr>
        <w:t>　　　　一、电能表市场环境和客户的变化趋势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二、售前服务引导智能电表客户购买决策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三、售中服务体现智能电表企业技术力量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四、售后服务促进企业与用户的长期合作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2010-2011年中国智能电表市场竞争新格局透析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四、跨国企业争抢中国智能电表市场份额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五、智能电表MCU市场洗牌趋势日益明显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2010-2011年中国智能电表产业集中度分析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2011-2015年中国智能电表提升竞争力策略</w:t>
      </w:r>
      <w:r>
        <w:rPr>
          <w:rFonts w:hint="eastAsia"/>
        </w:rPr>
        <w:br/>
      </w:r>
      <w:r>
        <w:rPr>
          <w:rFonts w:hint="eastAsia"/>
        </w:rPr>
        <w:t>　　第四节 2011-2015年中国智能电表竞争趋势分析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2010-2011年中国智能电表行业顶尖企业关键性竞争指标分析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2011-2015年中国智能电表行业投资前景预测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第三节 2011-2015年中国智能电表行业市场预测分析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二、智能电表市场需求情况分析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三、智能电表进出口贸易分析</w:t>
      </w:r>
      <w:r>
        <w:rPr>
          <w:rFonts w:hint="eastAsia"/>
        </w:rPr>
        <w:br/>
      </w:r>
      <w:r>
        <w:rPr>
          <w:rFonts w:hint="eastAsia"/>
        </w:rPr>
        <w:t>　　第四节 中-智-林-　2011-2015年中国智能电表市场盈利预测分析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2004-2011年6月中国电工仪器仪表制造行业企业数量增长分析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 2004-2011年3月中国电工仪器仪表制造行业从业人数增长分析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3 2004-2011年3月中国电工仪器仪表制造行业资产规模增长分析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 2004-2011年6月中国电工仪器仪表制造行业销售规模增长分析</w:t>
      </w:r>
      <w:r>
        <w:rPr>
          <w:rFonts w:hint="eastAsia"/>
        </w:rPr>
        <w:br/>
      </w:r>
      <w:r>
        <w:rPr>
          <w:rFonts w:hint="eastAsia"/>
        </w:rPr>
        <w:t>　　图表 7 2004-2011年6月中国电工仪器仪表制造行业工业销售产值增长分析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9 2004-2011年3月中国电工仪器仪表制造行业营业费用分析</w:t>
      </w:r>
      <w:r>
        <w:rPr>
          <w:rFonts w:hint="eastAsia"/>
        </w:rPr>
        <w:br/>
      </w:r>
      <w:r>
        <w:rPr>
          <w:rFonts w:hint="eastAsia"/>
        </w:rPr>
        <w:t>　　图表 10 2007-2011年6月份中国电工仪器仪表制造行业主要盈利指标分析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11 2007-2011年6月份中国电工仪器仪表制造行业主要盈利能力指标分析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12 2002-2010年中国电工仪器仪表产量统计</w:t>
      </w:r>
      <w:r>
        <w:rPr>
          <w:rFonts w:hint="eastAsia"/>
        </w:rPr>
        <w:br/>
      </w:r>
      <w:r>
        <w:rPr>
          <w:rFonts w:hint="eastAsia"/>
        </w:rPr>
        <w:t>　　图表 13 2009年1-12月电工仪器仪表产量月度推移表</w:t>
      </w:r>
      <w:r>
        <w:rPr>
          <w:rFonts w:hint="eastAsia"/>
        </w:rPr>
        <w:br/>
      </w:r>
      <w:r>
        <w:rPr>
          <w:rFonts w:hint="eastAsia"/>
        </w:rPr>
        <w:t>　　图表 14 2010年中国电工仪器仪表产量分月度统计</w:t>
      </w:r>
      <w:r>
        <w:rPr>
          <w:rFonts w:hint="eastAsia"/>
        </w:rPr>
        <w:br/>
      </w:r>
      <w:r>
        <w:rPr>
          <w:rFonts w:hint="eastAsia"/>
        </w:rPr>
        <w:t>　　图表 15 2008年我国电工仪器仪表产量分省市统计表排行</w:t>
      </w:r>
      <w:r>
        <w:rPr>
          <w:rFonts w:hint="eastAsia"/>
        </w:rPr>
        <w:br/>
      </w:r>
      <w:r>
        <w:rPr>
          <w:rFonts w:hint="eastAsia"/>
        </w:rPr>
        <w:t>　　图表 16 2009年中国电工仪器仪表产量统计表（分省市）</w:t>
      </w:r>
      <w:r>
        <w:rPr>
          <w:rFonts w:hint="eastAsia"/>
        </w:rPr>
        <w:br/>
      </w:r>
      <w:r>
        <w:rPr>
          <w:rFonts w:hint="eastAsia"/>
        </w:rPr>
        <w:t>　　图表 17 2010年1-12月中国电工仪器仪表产量分省市统计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18 2011年1-2月中国电工仪器仪表产量分省市统计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19 2011年1-3月中国电工仪器仪表产量分省市统计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20 2011年1-4月中国电工仪器仪表产量分省市统计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21 2002-2011年4月全国电工仪器仪表产量增长性分析</w:t>
      </w:r>
      <w:r>
        <w:rPr>
          <w:rFonts w:hint="eastAsia"/>
        </w:rPr>
        <w:br/>
      </w:r>
      <w:r>
        <w:rPr>
          <w:rFonts w:hint="eastAsia"/>
        </w:rPr>
        <w:t>　　图表 22 2 级单相远程费控智能电能表中标情况</w:t>
      </w:r>
      <w:r>
        <w:rPr>
          <w:rFonts w:hint="eastAsia"/>
        </w:rPr>
        <w:br/>
      </w:r>
      <w:r>
        <w:rPr>
          <w:rFonts w:hint="eastAsia"/>
        </w:rPr>
        <w:t>　　图表 23 1 级三相费控智能电能表中标情况</w:t>
      </w:r>
      <w:r>
        <w:rPr>
          <w:rFonts w:hint="eastAsia"/>
        </w:rPr>
        <w:br/>
      </w:r>
      <w:r>
        <w:rPr>
          <w:rFonts w:hint="eastAsia"/>
        </w:rPr>
        <w:t>　　图表 24 0.5S 级三相智能电能表中标情况</w:t>
      </w:r>
      <w:r>
        <w:rPr>
          <w:rFonts w:hint="eastAsia"/>
        </w:rPr>
        <w:br/>
      </w:r>
      <w:r>
        <w:rPr>
          <w:rFonts w:hint="eastAsia"/>
        </w:rPr>
        <w:t>　　图表 25 我国电能表年度出口额趋势</w:t>
      </w:r>
      <w:r>
        <w:rPr>
          <w:rFonts w:hint="eastAsia"/>
        </w:rPr>
        <w:br/>
      </w:r>
      <w:r>
        <w:rPr>
          <w:rFonts w:hint="eastAsia"/>
        </w:rPr>
        <w:t>　　图表 26 我国电能表年度出口数量趋势</w:t>
      </w:r>
      <w:r>
        <w:rPr>
          <w:rFonts w:hint="eastAsia"/>
        </w:rPr>
        <w:br/>
      </w:r>
      <w:r>
        <w:rPr>
          <w:rFonts w:hint="eastAsia"/>
        </w:rPr>
        <w:t>　　图表 27 电能表出口量价趋势图</w:t>
      </w:r>
      <w:r>
        <w:rPr>
          <w:rFonts w:hint="eastAsia"/>
        </w:rPr>
        <w:br/>
      </w:r>
      <w:r>
        <w:rPr>
          <w:rFonts w:hint="eastAsia"/>
        </w:rPr>
        <w:t>　　图表 28 2010年我国电能表出口洲别分布图</w:t>
      </w:r>
      <w:r>
        <w:rPr>
          <w:rFonts w:hint="eastAsia"/>
        </w:rPr>
        <w:br/>
      </w:r>
      <w:r>
        <w:rPr>
          <w:rFonts w:hint="eastAsia"/>
        </w:rPr>
        <w:t>　　图表 29 2010年我国电能表出口地区统计</w:t>
      </w:r>
      <w:r>
        <w:rPr>
          <w:rFonts w:hint="eastAsia"/>
        </w:rPr>
        <w:br/>
      </w:r>
      <w:r>
        <w:rPr>
          <w:rFonts w:hint="eastAsia"/>
        </w:rPr>
        <w:t>　　图表 30 电能表全球五大进口市场</w:t>
      </w:r>
      <w:r>
        <w:rPr>
          <w:rFonts w:hint="eastAsia"/>
        </w:rPr>
        <w:br/>
      </w:r>
      <w:r>
        <w:rPr>
          <w:rFonts w:hint="eastAsia"/>
        </w:rPr>
        <w:t>　　图表 31 2010年中国电表出口到各个国家的总量</w:t>
      </w:r>
      <w:r>
        <w:rPr>
          <w:rFonts w:hint="eastAsia"/>
        </w:rPr>
        <w:br/>
      </w:r>
      <w:r>
        <w:rPr>
          <w:rFonts w:hint="eastAsia"/>
        </w:rPr>
        <w:t>　　图表 32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33 系统中IC卡电能表和IC卡的运作关系</w:t>
      </w:r>
      <w:r>
        <w:rPr>
          <w:rFonts w:hint="eastAsia"/>
        </w:rPr>
        <w:br/>
      </w:r>
      <w:r>
        <w:rPr>
          <w:rFonts w:hint="eastAsia"/>
        </w:rPr>
        <w:t>　　图表 34 各安全措施保障对象和其作用</w:t>
      </w:r>
      <w:r>
        <w:rPr>
          <w:rFonts w:hint="eastAsia"/>
        </w:rPr>
        <w:br/>
      </w:r>
      <w:r>
        <w:rPr>
          <w:rFonts w:hint="eastAsia"/>
        </w:rPr>
        <w:t>　　图表 35 A／D前置电路原理框图</w:t>
      </w:r>
      <w:r>
        <w:rPr>
          <w:rFonts w:hint="eastAsia"/>
        </w:rPr>
        <w:br/>
      </w:r>
      <w:r>
        <w:rPr>
          <w:rFonts w:hint="eastAsia"/>
        </w:rPr>
        <w:t>　　图表 36 电源板原理</w:t>
      </w:r>
      <w:r>
        <w:rPr>
          <w:rFonts w:hint="eastAsia"/>
        </w:rPr>
        <w:br/>
      </w:r>
      <w:r>
        <w:rPr>
          <w:rFonts w:hint="eastAsia"/>
        </w:rPr>
        <w:t>　　图表 37 输入滤波器电路</w:t>
      </w:r>
      <w:r>
        <w:rPr>
          <w:rFonts w:hint="eastAsia"/>
        </w:rPr>
        <w:br/>
      </w:r>
      <w:r>
        <w:rPr>
          <w:rFonts w:hint="eastAsia"/>
        </w:rPr>
        <w:t>　　图表 38 软件结构流程示意图</w:t>
      </w:r>
      <w:r>
        <w:rPr>
          <w:rFonts w:hint="eastAsia"/>
        </w:rPr>
        <w:br/>
      </w:r>
      <w:r>
        <w:rPr>
          <w:rFonts w:hint="eastAsia"/>
        </w:rPr>
        <w:t>　　图表 39 采集程序流程图</w:t>
      </w:r>
      <w:r>
        <w:rPr>
          <w:rFonts w:hint="eastAsia"/>
        </w:rPr>
        <w:br/>
      </w:r>
      <w:r>
        <w:rPr>
          <w:rFonts w:hint="eastAsia"/>
        </w:rPr>
        <w:t>　　图表 40 通信部分软件流程图</w:t>
      </w:r>
      <w:r>
        <w:rPr>
          <w:rFonts w:hint="eastAsia"/>
        </w:rPr>
        <w:br/>
      </w:r>
      <w:r>
        <w:rPr>
          <w:rFonts w:hint="eastAsia"/>
        </w:rPr>
        <w:t>　　图表 41 系统总体结构框图</w:t>
      </w:r>
      <w:r>
        <w:rPr>
          <w:rFonts w:hint="eastAsia"/>
        </w:rPr>
        <w:br/>
      </w:r>
      <w:r>
        <w:rPr>
          <w:rFonts w:hint="eastAsia"/>
        </w:rPr>
        <w:t>　　图表 42 存储器和卡控制电路示意图</w:t>
      </w:r>
      <w:r>
        <w:rPr>
          <w:rFonts w:hint="eastAsia"/>
        </w:rPr>
        <w:br/>
      </w:r>
      <w:r>
        <w:rPr>
          <w:rFonts w:hint="eastAsia"/>
        </w:rPr>
        <w:t>　　图表 43 主程序流程图</w:t>
      </w:r>
      <w:r>
        <w:rPr>
          <w:rFonts w:hint="eastAsia"/>
        </w:rPr>
        <w:br/>
      </w:r>
      <w:r>
        <w:rPr>
          <w:rFonts w:hint="eastAsia"/>
        </w:rPr>
        <w:t>　　图表 44 标准表与被测表测量值</w:t>
      </w:r>
      <w:r>
        <w:rPr>
          <w:rFonts w:hint="eastAsia"/>
        </w:rPr>
        <w:br/>
      </w:r>
      <w:r>
        <w:rPr>
          <w:rFonts w:hint="eastAsia"/>
        </w:rPr>
        <w:t>　　图表 45 电表结构框图</w:t>
      </w:r>
      <w:r>
        <w:rPr>
          <w:rFonts w:hint="eastAsia"/>
        </w:rPr>
        <w:br/>
      </w:r>
      <w:r>
        <w:rPr>
          <w:rFonts w:hint="eastAsia"/>
        </w:rPr>
        <w:t>　　图表 46 控制器单元原理图电路</w:t>
      </w:r>
      <w:r>
        <w:rPr>
          <w:rFonts w:hint="eastAsia"/>
        </w:rPr>
        <w:br/>
      </w:r>
      <w:r>
        <w:rPr>
          <w:rFonts w:hint="eastAsia"/>
        </w:rPr>
        <w:t>　　图表 47 测量单元和执行单元原理图电路</w:t>
      </w:r>
      <w:r>
        <w:rPr>
          <w:rFonts w:hint="eastAsia"/>
        </w:rPr>
        <w:br/>
      </w:r>
      <w:r>
        <w:rPr>
          <w:rFonts w:hint="eastAsia"/>
        </w:rPr>
        <w:t>　　图表 48 通讯单元原理图电路</w:t>
      </w:r>
      <w:r>
        <w:rPr>
          <w:rFonts w:hint="eastAsia"/>
        </w:rPr>
        <w:br/>
      </w:r>
      <w:r>
        <w:rPr>
          <w:rFonts w:hint="eastAsia"/>
        </w:rPr>
        <w:t>　　图表 49 系统主程序流程图</w:t>
      </w:r>
      <w:r>
        <w:rPr>
          <w:rFonts w:hint="eastAsia"/>
        </w:rPr>
        <w:br/>
      </w:r>
      <w:r>
        <w:rPr>
          <w:rFonts w:hint="eastAsia"/>
        </w:rPr>
        <w:t>　　图表 50 2011年4月中国智能电表行业生产企业的集中分布</w:t>
      </w:r>
      <w:r>
        <w:rPr>
          <w:rFonts w:hint="eastAsia"/>
        </w:rPr>
        <w:br/>
      </w:r>
      <w:r>
        <w:rPr>
          <w:rFonts w:hint="eastAsia"/>
        </w:rPr>
        <w:t>　　图表 51 深圳市科陆电子科技股份有限公司成长性分析表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52 深圳市科陆电子科技股份有限公司利润分析表</w:t>
      </w:r>
      <w:r>
        <w:rPr>
          <w:rFonts w:hint="eastAsia"/>
        </w:rPr>
        <w:br/>
      </w:r>
      <w:r>
        <w:rPr>
          <w:rFonts w:hint="eastAsia"/>
        </w:rPr>
        <w:t>　　图表 53 深圳市科陆电子科技股份有限公司负债分析表</w:t>
      </w:r>
      <w:r>
        <w:rPr>
          <w:rFonts w:hint="eastAsia"/>
        </w:rPr>
        <w:br/>
      </w:r>
      <w:r>
        <w:rPr>
          <w:rFonts w:hint="eastAsia"/>
        </w:rPr>
        <w:t>　　图表 54 深圳市科陆电子科技股份有限公司偿债能力分析表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55 深圳市科陆电子科技股份有限公司表现金流量分析表</w:t>
      </w:r>
      <w:r>
        <w:rPr>
          <w:rFonts w:hint="eastAsia"/>
        </w:rPr>
        <w:br/>
      </w:r>
      <w:r>
        <w:rPr>
          <w:rFonts w:hint="eastAsia"/>
        </w:rPr>
        <w:t>　　图表 56 深圳市科陆电子科技股份有限公司经营能力分析表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57 深圳市科陆电子科技股份有限公司盈利能力分析表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58 许继电气股份有限公司成长性分析表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59 许继电气股份有限公司负债分析表</w:t>
      </w:r>
      <w:r>
        <w:rPr>
          <w:rFonts w:hint="eastAsia"/>
        </w:rPr>
        <w:br/>
      </w:r>
      <w:r>
        <w:rPr>
          <w:rFonts w:hint="eastAsia"/>
        </w:rPr>
        <w:t>　　图表 60 许继电气股份有限公司利润分析表</w:t>
      </w:r>
      <w:r>
        <w:rPr>
          <w:rFonts w:hint="eastAsia"/>
        </w:rPr>
        <w:br/>
      </w:r>
      <w:r>
        <w:rPr>
          <w:rFonts w:hint="eastAsia"/>
        </w:rPr>
        <w:t>　　图表 61 许继电气股份有限公司偿债能力分析表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62 许继电气股份有限公司现金流量分析表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63 许继电气股份有限公司经营能力分析表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64 许继电气股份有限公司盈利能力分析表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65 国电南瑞科技股份有限公司成长性分析表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66 国电南瑞科技股份有限公司负债分析表</w:t>
      </w:r>
      <w:r>
        <w:rPr>
          <w:rFonts w:hint="eastAsia"/>
        </w:rPr>
        <w:br/>
      </w:r>
      <w:r>
        <w:rPr>
          <w:rFonts w:hint="eastAsia"/>
        </w:rPr>
        <w:t>　　图表 67 国电南瑞科技股份有限公司利润分析表</w:t>
      </w:r>
      <w:r>
        <w:rPr>
          <w:rFonts w:hint="eastAsia"/>
        </w:rPr>
        <w:br/>
      </w:r>
      <w:r>
        <w:rPr>
          <w:rFonts w:hint="eastAsia"/>
        </w:rPr>
        <w:t>　　图表 68 国电南瑞科技股份有限公司偿债能力分析表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69 国电南瑞科技股份有限公司现金流量分析表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70 国电南瑞科技股份有限公司经营能力分析表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71 国电南瑞科技股份有限公司盈利能力分析表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72 深圳浩宁达仪表股份有限公司成长性分析表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73 深圳浩宁达仪表股份有限公司负债分析表</w:t>
      </w:r>
      <w:r>
        <w:rPr>
          <w:rFonts w:hint="eastAsia"/>
        </w:rPr>
        <w:br/>
      </w:r>
      <w:r>
        <w:rPr>
          <w:rFonts w:hint="eastAsia"/>
        </w:rPr>
        <w:t>　　图表 74 深圳浩宁达仪表股份有限公司利润分析表</w:t>
      </w:r>
      <w:r>
        <w:rPr>
          <w:rFonts w:hint="eastAsia"/>
        </w:rPr>
        <w:br/>
      </w:r>
      <w:r>
        <w:rPr>
          <w:rFonts w:hint="eastAsia"/>
        </w:rPr>
        <w:t>　　图表 75 深圳浩宁达仪表股份有限公司偿债能力分析表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76 深圳浩宁达仪表股份有限公司现金流量分析表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77 深圳浩宁达仪表股份有限公司经营能力分析表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78 深圳浩宁达仪表股份有限公司盈利能力分析表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79 深圳长城开发科技股份有限公司成长性分析表</w:t>
      </w:r>
      <w:r>
        <w:rPr>
          <w:rFonts w:hint="eastAsia"/>
        </w:rPr>
        <w:br/>
      </w:r>
      <w:r>
        <w:rPr>
          <w:rFonts w:hint="eastAsia"/>
        </w:rPr>
        <w:t>　　图表 80 深圳长城开发科技股份有限公司负债分析表</w:t>
      </w:r>
      <w:r>
        <w:rPr>
          <w:rFonts w:hint="eastAsia"/>
        </w:rPr>
        <w:br/>
      </w:r>
      <w:r>
        <w:rPr>
          <w:rFonts w:hint="eastAsia"/>
        </w:rPr>
        <w:t>　　图表 81 深圳长城开发科技股份有限公司利润分析表</w:t>
      </w:r>
      <w:r>
        <w:rPr>
          <w:rFonts w:hint="eastAsia"/>
        </w:rPr>
        <w:br/>
      </w:r>
      <w:r>
        <w:rPr>
          <w:rFonts w:hint="eastAsia"/>
        </w:rPr>
        <w:t>　　图表 82 深圳长城开发科技股份有限公司偿债能力分析表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83 深圳长城开发科技股份有限公司现金流量分析表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84 深圳长城开发科技股份有限公司经营能力分析表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85 深圳长城开发科技股份有限公司盈利能力分析表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88 中国智能电表应用注意事项分析</w:t>
      </w:r>
      <w:r>
        <w:rPr>
          <w:rFonts w:hint="eastAsia"/>
        </w:rPr>
        <w:br/>
      </w:r>
      <w:r>
        <w:rPr>
          <w:rFonts w:hint="eastAsia"/>
        </w:rPr>
        <w:t>　　图表 89 中国智能电表项目投资注意事项图</w:t>
      </w:r>
      <w:r>
        <w:rPr>
          <w:rFonts w:hint="eastAsia"/>
        </w:rPr>
        <w:br/>
      </w:r>
      <w:r>
        <w:rPr>
          <w:rFonts w:hint="eastAsia"/>
        </w:rPr>
        <w:t>　　图表 90 中国智能电表生产开发注意事项</w:t>
      </w:r>
      <w:r>
        <w:rPr>
          <w:rFonts w:hint="eastAsia"/>
        </w:rPr>
        <w:br/>
      </w:r>
      <w:r>
        <w:rPr>
          <w:rFonts w:hint="eastAsia"/>
        </w:rPr>
        <w:t>　　图表 91 中国智能电表销售注意事项</w:t>
      </w:r>
      <w:r>
        <w:rPr>
          <w:rFonts w:hint="eastAsia"/>
        </w:rPr>
        <w:br/>
      </w:r>
      <w:r>
        <w:rPr>
          <w:rFonts w:hint="eastAsia"/>
        </w:rPr>
        <w:t>　　图表 92 2011-2015年我国电工仪器仪表产量分析预测</w:t>
      </w:r>
      <w:r>
        <w:rPr>
          <w:rFonts w:hint="eastAsia"/>
        </w:rPr>
        <w:br/>
      </w:r>
      <w:r>
        <w:rPr>
          <w:rFonts w:hint="eastAsia"/>
        </w:rPr>
        <w:t>　　图表 93 2010-2015年智能电表行业投资收益率预测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111ecf85e4fed" w:history="1">
        <w:r>
          <w:rPr>
            <w:rStyle w:val="Hyperlink"/>
          </w:rPr>
          <w:t>2011-2016年中国智能电表行业投资分析及前景预测研究报告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111ecf85e4fed" w:history="1">
        <w:r>
          <w:rPr>
            <w:rStyle w:val="Hyperlink"/>
          </w:rPr>
          <w:t>https://www.20087.com/2011-09/R_2011_2016zhinengdianbiaoxingyetouzif.html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a8b2254764c30" w:history="1">
      <w:r>
        <w:rPr>
          <w:rStyle w:val="Hyperlink"/>
        </w:rPr>
        <w:t>2011-2016年中国智能电表行业投资分析及前景预测研究报告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zhinengdianbiaoxingyetouzif.html" TargetMode="External" Id="R42b111ecf85e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zhinengdianbiaoxingyetouzif.html" TargetMode="External" Id="R597a8b225476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2011-09-26T07:56:00Z</dcterms:created>
  <dcterms:modified xsi:type="dcterms:W3CDTF">2011-09-26T08:56:00Z</dcterms:modified>
  <dc:subject>2011-2016年中国智能电表行业投资分析及前景预测研究报告</dc:subject>
  <dc:title>2011-2016年中国智能电表行业投资分析及前景预测研究报告</dc:title>
  <cp:keywords>2011-2016年中国智能电表行业投资分析及前景预测研究报告</cp:keywords>
  <dc:description>2011-2016年中国智能电表行业投资分析及前景预测研究报告</dc:description>
</cp:coreProperties>
</file>