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8c1eb40a74087" w:history="1">
              <w:r>
                <w:rPr>
                  <w:rStyle w:val="Hyperlink"/>
                </w:rPr>
                <w:t>2011-2016年中国汽车电器行业投资分析及发展趋势研究报告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8c1eb40a74087" w:history="1">
              <w:r>
                <w:rPr>
                  <w:rStyle w:val="Hyperlink"/>
                </w:rPr>
                <w:t>2011-2016年中国汽车电器行业投资分析及发展趋势研究报告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8c1eb40a74087" w:history="1">
                <w:r>
                  <w:rPr>
                    <w:rStyle w:val="Hyperlink"/>
                  </w:rPr>
                  <w:t>https://www.20087.com/2011-09/R_2011_2016qichedianqixingyetouzifenxi.html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一、汽车电器的定义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汽车电器产品细分及特性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汽车电器行业地位分析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中国汽车电器行业PEST环境分析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一、2009-2014年中国宏观经济发展情况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二、2015-2020年中国宏观经济趋势预测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三、金融危机对中国主要行业的影响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2009-2014年中国汽车电器行业总体发展状况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中国汽车电器行业供给关系因素分析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2009-2014年中国汽车电器行业市场发展分析</w:t>
      </w:r>
      <w:r>
        <w:rPr>
          <w:rFonts w:hint="eastAsia"/>
        </w:rPr>
        <w:br/>
      </w:r>
      <w:r>
        <w:rPr>
          <w:rFonts w:hint="eastAsia"/>
        </w:rPr>
        <w:t>　　第一节 2009-2014年中国汽车电器市场分析</w:t>
      </w:r>
      <w:r>
        <w:rPr>
          <w:rFonts w:hint="eastAsia"/>
        </w:rPr>
        <w:br/>
      </w:r>
      <w:r>
        <w:rPr>
          <w:rFonts w:hint="eastAsia"/>
        </w:rPr>
        <w:t>　　　　一、2012年汽车电器市场形势回顾</w:t>
      </w:r>
      <w:r>
        <w:rPr>
          <w:rFonts w:hint="eastAsia"/>
        </w:rPr>
        <w:br/>
      </w:r>
      <w:r>
        <w:rPr>
          <w:rFonts w:hint="eastAsia"/>
        </w:rPr>
        <w:t>　　　　二、2013年汽车电器市场形势分析</w:t>
      </w:r>
      <w:r>
        <w:rPr>
          <w:rFonts w:hint="eastAsia"/>
        </w:rPr>
        <w:br/>
      </w:r>
      <w:r>
        <w:rPr>
          <w:rFonts w:hint="eastAsia"/>
        </w:rPr>
        <w:t>　　　　三、2014年汽车电器市场形势分析</w:t>
      </w:r>
      <w:r>
        <w:rPr>
          <w:rFonts w:hint="eastAsia"/>
        </w:rPr>
        <w:br/>
      </w:r>
      <w:r>
        <w:rPr>
          <w:rFonts w:hint="eastAsia"/>
        </w:rPr>
        <w:t>　　第二节 中国汽车电器行业市场产品价格走势分析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一、中国汽车电器行业市场价格影响因素分析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二、2009-2014年中国汽车电器行业市场价格走势分析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中国汽车电器行业市场发展的主要策略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一、发展国内汽车电器业的相关建议与对策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二、中国汽车电器产业的发展建议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2014年中国汽车电器行业财务能力分析</w:t>
      </w:r>
      <w:r>
        <w:rPr>
          <w:rFonts w:hint="eastAsia"/>
        </w:rPr>
        <w:br/>
      </w:r>
      <w:r>
        <w:rPr>
          <w:rFonts w:hint="eastAsia"/>
        </w:rPr>
        <w:t>　　第一节 国内主要汽车电器企业盈利能力比较分析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一、2008-2014年汽车电器行业销售毛利率分析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二、2008-2014年汽车电器行业总资产报酬率分析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三、2015-2020年年汽车电器行业盈利能力预测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国内主要汽车电器企业成长性比较分析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一、2008-2014年汽车电器行业销售收入增长率分析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二、2008-2014年汽车电器行业利润总额增长率分析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三、2008-2014年汽车电器行业总资产增长率分析</w:t>
      </w:r>
      <w:r>
        <w:rPr>
          <w:rFonts w:hint="eastAsia"/>
        </w:rPr>
        <w:br/>
      </w:r>
      <w:r>
        <w:rPr>
          <w:rFonts w:hint="eastAsia"/>
        </w:rPr>
        <w:t>　　　　四、2015-2020年年汽车电器行业成长性预测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国内主要汽车电器企业偿债能力比较分析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一、2008-2014年汽车电器行业资产负债率分析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二、2008-2014年汽车电器行业流动比率分析</w:t>
      </w:r>
      <w:r>
        <w:rPr>
          <w:rFonts w:hint="eastAsia"/>
        </w:rPr>
        <w:br/>
      </w:r>
      <w:r>
        <w:rPr>
          <w:rFonts w:hint="eastAsia"/>
        </w:rPr>
        <w:t>　　　　三、2008-2014年汽车电器行业已获利息倍数分析</w:t>
      </w:r>
      <w:r>
        <w:rPr>
          <w:rFonts w:hint="eastAsia"/>
        </w:rPr>
        <w:br/>
      </w:r>
      <w:r>
        <w:rPr>
          <w:rFonts w:hint="eastAsia"/>
        </w:rPr>
        <w:t>　　　　四、2015-2020年年汽车电器行业偿债能力预测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国内主要汽车电器企业营运能力比较分析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一、2008-2014年汽车电器行业总资产周转率分析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二、2008-2014年汽车电器行业产成品周转率分析</w:t>
      </w:r>
      <w:r>
        <w:rPr>
          <w:rFonts w:hint="eastAsia"/>
        </w:rPr>
        <w:br/>
      </w:r>
      <w:r>
        <w:rPr>
          <w:rFonts w:hint="eastAsia"/>
        </w:rPr>
        <w:t>　　　　三、2008-2014年汽车电器流动资产周转率分析</w:t>
      </w:r>
      <w:r>
        <w:rPr>
          <w:rFonts w:hint="eastAsia"/>
        </w:rPr>
        <w:br/>
      </w:r>
      <w:r>
        <w:rPr>
          <w:rFonts w:hint="eastAsia"/>
        </w:rPr>
        <w:t>　　　　四、2008-2014年汽车电器行业应收帐款周转率分析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五、2015-2020年年汽车电器行业偿债能力预测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2009-2014年中国汽车电器行业竞争格局分析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汽车电器企业国际竞争力比较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一、汽车电器行业集中度分析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二、汽车电器行业竞争程度分析</w:t>
      </w:r>
      <w:r>
        <w:rPr>
          <w:rFonts w:hint="eastAsia"/>
        </w:rPr>
        <w:br/>
      </w:r>
      <w:r>
        <w:rPr>
          <w:rFonts w:hint="eastAsia"/>
        </w:rPr>
        <w:t>　　第四节 2015-2020年汽车电器行业竞争策略分析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二、2015-2020年汽车电器行业竞争格局展望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三、2015-2020年汽车电器行业竞争策略分析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2009-2014年中国汽车电器行业重点企业发展分析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南京奥联汽车电子电器有限公司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昌辉集团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信华精机有限公司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2015-2020年中国汽车电器行业发展前景预测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2015-2020年中国汽车电器行业市场发展趋势预测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一、2015-2020年行业需求预测</w:t>
      </w:r>
      <w:r>
        <w:rPr>
          <w:rFonts w:hint="eastAsia"/>
        </w:rPr>
        <w:br/>
      </w:r>
      <w:r>
        <w:rPr>
          <w:rFonts w:hint="eastAsia"/>
        </w:rPr>
        <w:t>　　　　二、2015-2020年行业供给预测</w:t>
      </w:r>
      <w:r>
        <w:rPr>
          <w:rFonts w:hint="eastAsia"/>
        </w:rPr>
        <w:br/>
      </w:r>
      <w:r>
        <w:rPr>
          <w:rFonts w:hint="eastAsia"/>
        </w:rPr>
        <w:t>　　　　三、2015-2020年中国汽车电器行业市场价格走势预测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2015-2020年中国汽车电器技术发展趋势预测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2015-2020年中国汽车电器行业投资分析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[-中-智-林]济研：行业投资建议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1998年3季度—2014年3季度国内生产总值季度累计同比增长率（%）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2000年10月—2014年10月工业增加值月度同比增长率（%）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2000年10月—2014年10月社会消费品零售总额月度同比增长率（%）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2001年1-10月—2014年1-10月固定资产投资完成额月度累计同比增长率（%）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2000年10月—2014年10月出口总额月度同比增长率与进口总额月度同比增长率（%）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2009-2014年我国汽车电器行业规模企业个数及增长情况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7 2009-2014年我国汽车电器行业规模企业个数及增长对比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8 2009-2014年我国汽车电器行业从业人员及增长情况</w:t>
      </w:r>
      <w:r>
        <w:rPr>
          <w:rFonts w:hint="eastAsia"/>
        </w:rPr>
        <w:br/>
      </w:r>
      <w:r>
        <w:rPr>
          <w:rFonts w:hint="eastAsia"/>
        </w:rPr>
        <w:t>　　图表 9 2009-2014年我国汽车电器行业从业人员及增长对比</w:t>
      </w:r>
      <w:r>
        <w:rPr>
          <w:rFonts w:hint="eastAsia"/>
        </w:rPr>
        <w:br/>
      </w:r>
      <w:r>
        <w:rPr>
          <w:rFonts w:hint="eastAsia"/>
        </w:rPr>
        <w:t>　　图表 10 2009-2014年我国汽车电器行业资产合计及增长对比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2009-2014年我国汽车电器行业市场规模及增长情况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12 2009-2014年我国汽车电器行业市场规模及增长对比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13 2009-2014年我国汽车电器行业利润总额及增长对比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 2009-2014年我国汽车电器行业工业总产值及增长情况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2009-2014年我国汽车电器行业工业总产值及增长对比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2009-2014年我国汽车电器行业销售收入及增长对比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2009-2014年我国汽车电器行业产销率及增长情况</w:t>
      </w:r>
      <w:r>
        <w:rPr>
          <w:rFonts w:hint="eastAsia"/>
        </w:rPr>
        <w:br/>
      </w:r>
      <w:r>
        <w:rPr>
          <w:rFonts w:hint="eastAsia"/>
        </w:rPr>
        <w:t>　　图表 18 汽车电器产业链投资示意图</w:t>
      </w:r>
      <w:r>
        <w:rPr>
          <w:rFonts w:hint="eastAsia"/>
        </w:rPr>
        <w:br/>
      </w:r>
      <w:r>
        <w:rPr>
          <w:rFonts w:hint="eastAsia"/>
        </w:rPr>
        <w:t>　　图表 19 2015-2020年汽车电器行业投资方向预测</w:t>
      </w:r>
      <w:r>
        <w:rPr>
          <w:rFonts w:hint="eastAsia"/>
        </w:rPr>
        <w:br/>
      </w:r>
      <w:r>
        <w:rPr>
          <w:rFonts w:hint="eastAsia"/>
        </w:rPr>
        <w:t>　　图表 20 不同级别车用户消费各种汽车电器产品的平均价格</w:t>
      </w:r>
      <w:r>
        <w:rPr>
          <w:rFonts w:hint="eastAsia"/>
        </w:rPr>
        <w:br/>
      </w:r>
      <w:r>
        <w:rPr>
          <w:rFonts w:hint="eastAsia"/>
        </w:rPr>
        <w:t>　　图表 21 用户购买汽车电器的影响因素</w:t>
      </w:r>
      <w:r>
        <w:rPr>
          <w:rFonts w:hint="eastAsia"/>
        </w:rPr>
        <w:br/>
      </w:r>
      <w:r>
        <w:rPr>
          <w:rFonts w:hint="eastAsia"/>
        </w:rPr>
        <w:t>　　图表 22 汽车电器销售策略</w:t>
      </w:r>
      <w:r>
        <w:rPr>
          <w:rFonts w:hint="eastAsia"/>
        </w:rPr>
        <w:br/>
      </w:r>
      <w:r>
        <w:rPr>
          <w:rFonts w:hint="eastAsia"/>
        </w:rPr>
        <w:t>　　图表 23 2009-2014年我国汽车电器行业销售毛利率及增长情况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24 2009-2014年我国汽车电器行业总资产利润率及增长情况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25 2001-2020年我国汽车电器行业销售毛利率预测</w:t>
      </w:r>
      <w:r>
        <w:rPr>
          <w:rFonts w:hint="eastAsia"/>
        </w:rPr>
        <w:br/>
      </w:r>
      <w:r>
        <w:rPr>
          <w:rFonts w:hint="eastAsia"/>
        </w:rPr>
        <w:t>　　图表 26 2009-2014年我国汽车电器行业销售收入及增长情况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2009-2014年我国汽车电器行业利润总额及增长情况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28 2009-2014年我国汽车电器行业资产合计及增长情况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29 2001-2020年我国汽车电器行业工业总产值预测</w:t>
      </w:r>
      <w:r>
        <w:rPr>
          <w:rFonts w:hint="eastAsia"/>
        </w:rPr>
        <w:br/>
      </w:r>
      <w:r>
        <w:rPr>
          <w:rFonts w:hint="eastAsia"/>
        </w:rPr>
        <w:t>　　图表 30 2009-2014年我国汽车电器行业资产负债率及增长情况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31 2009-2014年我国汽车电器行业流动比率及增长情况</w:t>
      </w:r>
      <w:r>
        <w:rPr>
          <w:rFonts w:hint="eastAsia"/>
        </w:rPr>
        <w:br/>
      </w:r>
      <w:r>
        <w:rPr>
          <w:rFonts w:hint="eastAsia"/>
        </w:rPr>
        <w:t>　　图表 32 2009-2014年我国汽车电器行业已获利息倍数及增长情况</w:t>
      </w:r>
      <w:r>
        <w:rPr>
          <w:rFonts w:hint="eastAsia"/>
        </w:rPr>
        <w:br/>
      </w:r>
      <w:r>
        <w:rPr>
          <w:rFonts w:hint="eastAsia"/>
        </w:rPr>
        <w:t>　　图表 33 2001-2015年我国汽车电器行业资产负债率预测</w:t>
      </w:r>
      <w:r>
        <w:rPr>
          <w:rFonts w:hint="eastAsia"/>
        </w:rPr>
        <w:br/>
      </w:r>
      <w:r>
        <w:rPr>
          <w:rFonts w:hint="eastAsia"/>
        </w:rPr>
        <w:t>　　图表 34 2009-2014年我国汽车电器行业总资产周转率及增长情况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35 2009-2014年我国汽车电器行业产成品周转率及增长情况</w:t>
      </w:r>
      <w:r>
        <w:rPr>
          <w:rFonts w:hint="eastAsia"/>
        </w:rPr>
        <w:br/>
      </w:r>
      <w:r>
        <w:rPr>
          <w:rFonts w:hint="eastAsia"/>
        </w:rPr>
        <w:t>　　图表 36 2009-2014年我国汽车电器行业流动资产周转率及增长情况</w:t>
      </w:r>
      <w:r>
        <w:rPr>
          <w:rFonts w:hint="eastAsia"/>
        </w:rPr>
        <w:br/>
      </w:r>
      <w:r>
        <w:rPr>
          <w:rFonts w:hint="eastAsia"/>
        </w:rPr>
        <w:t>　　图表 37 2009-2014年我国汽车电器行业应收帐款周转率及增长情况</w:t>
      </w:r>
      <w:r>
        <w:rPr>
          <w:rFonts w:hint="eastAsia"/>
        </w:rPr>
        <w:br/>
      </w:r>
      <w:r>
        <w:rPr>
          <w:rFonts w:hint="eastAsia"/>
        </w:rPr>
        <w:t>　　图表 38 2001-2015年我国汽车电器行业总资产周转率预测</w:t>
      </w:r>
      <w:r>
        <w:rPr>
          <w:rFonts w:hint="eastAsia"/>
        </w:rPr>
        <w:br/>
      </w:r>
      <w:r>
        <w:rPr>
          <w:rFonts w:hint="eastAsia"/>
        </w:rPr>
        <w:t>　　图表 39 汽车电器行业环境“波特五力”分析模型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汽车电器生产企业定价目标选择</w:t>
      </w:r>
      <w:r>
        <w:rPr>
          <w:rFonts w:hint="eastAsia"/>
        </w:rPr>
        <w:br/>
      </w:r>
      <w:r>
        <w:rPr>
          <w:rFonts w:hint="eastAsia"/>
        </w:rPr>
        <w:t>　　图表 41 汽车电器企业对付竞争者降价的程序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42 近3年南京奥联汽车电子电器有限公司资产负债率变化情况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近3年南京奥联汽车电子电器有限公司产权比率变化情况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近3年南京奥联汽车电子电器有限公司固定资产周转次数情况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近3年南京奥联汽车电子电器有限公司流动资产周转次数变化情况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近3年南京奥联汽车电子电器有限公司总资产周转次数变化情况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近3年南京奥联汽车电子电器有限公司销售毛利率变化情况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近3年昌辉集团资产负债率变化情况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近3年昌辉集团产权比率变化情况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近3年昌辉集团固定资产周转次数情况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近3年昌辉集团流动资产周转次数变化情况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近3年昌辉集团总资产周转次数变化情况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近3年昌辉集团销售毛利率变化情况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近3年信华精机有限公司资产负债率变化情况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近3年信华精机有限公司产权比率变化情况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近3年信华精机有限公司固定资产周转次数情况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近3年信华精机有限公司流动资产周转次数变化情况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近3年信华精机有限公司总资产周转次数变化情况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近3年信华精机有限公司销售毛利率变化情况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近3年东莞歌乐东方电子有限公司资产负债率变化情况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近3年东莞歌乐东方电子有限公司产权比率变化情况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近3年东莞歌乐东方电子有限公司固定资产周转次数情况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近3年东莞歌乐东方电子有限公司流动资产周转次数变化情况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近3年东莞歌乐东方电子有限公司总资产周转次数变化情况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近3年东莞歌乐东方电子有限公司销售毛利率变化情况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近3年惠州东风易进工业有限公司资产负债率变化情况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近3年惠州东风易进工业有限公司产权比率变化情况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近3年惠州东风易进工业有限公司固定资产周转次数情况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近3年惠州东风易进工业有限公司流动资产周转次数变化情况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近3年惠州东风易进工业有限公司总资产周转次数变化情况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近3年惠州东风易进工业有限公司销售毛利率变化情况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汽车电器项目投资注意事项图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近4年南京奥联汽车电子电器有限公司资产负债率变化情况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近4年南京奥联汽车电子电器有限公司产权比率变化情况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近4年南京奥联汽车电子电器有限公司固定资产周转次数情况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近4年南京奥联汽车电子电器有限公司流动资产周转次数变化情况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近4年南京奥联汽车电子电器有限公司总资产周转次数变化情况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近4年南京奥联汽车电子电器有限公司销售毛利率变化情况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近4年昌辉集团资产负债率变化情况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近4年昌辉集团产权比率变化情况</w:t>
      </w:r>
      <w:r>
        <w:rPr>
          <w:rFonts w:hint="eastAsia"/>
        </w:rPr>
        <w:br/>
      </w:r>
      <w:r>
        <w:rPr>
          <w:rFonts w:hint="eastAsia"/>
        </w:rPr>
        <w:t>　　表格 9 近4年昌辉集团固定资产周转次数情况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近4年昌辉集团流动资产周转次数变化情况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近4年昌辉集团总资产周转次数变化情况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近4年昌辉集团销售毛利率变化情况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近4年信华精机有限公司资产负债率变化情况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近4年信华精机有限公司产权比率变化情况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近4年信华精机有限公司固定资产周转次数情况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近4年信华精机有限公司流动资产周转次数变化情况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近4年信华精机有限公司总资产周转次数变化情况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近4年信华精机有限公司销售毛利率变化情况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近4年东莞歌乐东方电子有限公司资产负债率变化情况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近4年东莞歌乐东方电子有限公司产权比率变化情况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近4年东莞歌乐东方电子有限公司固定资产周转次数情况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近4年东莞歌乐东方电子有限公司流动资产周转次数变化情况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近4年东莞歌乐东方电子有限公司总资产周转次数变化情况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近4年东莞歌乐东方电子有限公司销售毛利率变化情况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近4年惠州东风易进工业有限公司资产负债率变化情况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近4年惠州东风易进工业有限公司产权比率变化情况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近4年惠州东风易进工业有限公司固定资产周转次数情况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近4年惠州东风易进工业有限公司流动资产周转次数变化情况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近4年惠州东风易进工业有限公司总资产周转次数变化情况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近4年惠州东风易进工业有限公司销售毛利率变化情况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8c1eb40a74087" w:history="1">
        <w:r>
          <w:rPr>
            <w:rStyle w:val="Hyperlink"/>
          </w:rPr>
          <w:t>2011-2016年中国汽车电器行业投资分析及发展趋势研究报告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8c1eb40a74087" w:history="1">
        <w:r>
          <w:rPr>
            <w:rStyle w:val="Hyperlink"/>
          </w:rPr>
          <w:t>https://www.20087.com/2011-09/R_2011_2016qichedianqixingyetouzifenxi.html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37803a29c43f1" w:history="1">
      <w:r>
        <w:rPr>
          <w:rStyle w:val="Hyperlink"/>
        </w:rPr>
        <w:t>2011-2016年中国汽车电器行业投资分析及发展趋势研究报告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qichedianqixingyetouzifenxi.html" TargetMode="External" Id="R9608c1eb40a7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qichedianqixingyetouzifenxi.html" TargetMode="External" Id="Re8f37803a29c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2011-09-25T02:12:00Z</dcterms:created>
  <dcterms:modified xsi:type="dcterms:W3CDTF">2011-09-25T03:12:00Z</dcterms:modified>
  <dc:subject>2011-2016年中国汽车电器行业投资分析及发展趋势研究报告</dc:subject>
  <dc:title>2011-2016年中国汽车电器行业投资分析及发展趋势研究报告</dc:title>
  <cp:keywords>2011-2016年中国汽车电器行业投资分析及发展趋势研究报告</cp:keywords>
  <dc:description>2011-2016年中国汽车电器行业投资分析及发展趋势研究报告</dc:description>
</cp:coreProperties>
</file>